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108" w:type="dxa"/>
        <w:tblLayout w:type="fixed"/>
        <w:tblLook w:val="0000" w:firstRow="0" w:lastRow="0" w:firstColumn="0" w:lastColumn="0" w:noHBand="0" w:noVBand="0"/>
      </w:tblPr>
      <w:tblGrid>
        <w:gridCol w:w="9781"/>
      </w:tblGrid>
      <w:tr w:rsidR="007314B8" w:rsidRPr="00F72C3F" w14:paraId="135869B7" w14:textId="77777777" w:rsidTr="006776C8">
        <w:trPr>
          <w:trHeight w:val="3599"/>
        </w:trPr>
        <w:tc>
          <w:tcPr>
            <w:tcW w:w="9781" w:type="dxa"/>
          </w:tcPr>
          <w:tbl>
            <w:tblPr>
              <w:tblW w:w="9572" w:type="dxa"/>
              <w:tblLayout w:type="fixed"/>
              <w:tblLook w:val="0000" w:firstRow="0" w:lastRow="0" w:firstColumn="0" w:lastColumn="0" w:noHBand="0" w:noVBand="0"/>
            </w:tblPr>
            <w:tblGrid>
              <w:gridCol w:w="9572"/>
            </w:tblGrid>
            <w:tr w:rsidR="007314B8" w:rsidRPr="00F72C3F" w14:paraId="20BB4FC1" w14:textId="77777777" w:rsidTr="006776C8">
              <w:trPr>
                <w:trHeight w:val="1926"/>
              </w:trPr>
              <w:tc>
                <w:tcPr>
                  <w:tcW w:w="9572" w:type="dxa"/>
                </w:tcPr>
                <w:tbl>
                  <w:tblPr>
                    <w:tblW w:w="19068" w:type="dxa"/>
                    <w:tblLayout w:type="fixed"/>
                    <w:tblLook w:val="04A0" w:firstRow="1" w:lastRow="0" w:firstColumn="1" w:lastColumn="0" w:noHBand="0" w:noVBand="1"/>
                  </w:tblPr>
                  <w:tblGrid>
                    <w:gridCol w:w="9534"/>
                    <w:gridCol w:w="9534"/>
                  </w:tblGrid>
                  <w:tr w:rsidR="00AB650A" w:rsidRPr="00F72C3F" w14:paraId="79EAECCC" w14:textId="77777777" w:rsidTr="00AB650A">
                    <w:trPr>
                      <w:trHeight w:val="619"/>
                    </w:trPr>
                    <w:tc>
                      <w:tcPr>
                        <w:tcW w:w="9534" w:type="dxa"/>
                      </w:tcPr>
                      <w:p w14:paraId="5CBB0880" w14:textId="77777777" w:rsidR="00AB650A" w:rsidRPr="008E4C49" w:rsidRDefault="00AB650A" w:rsidP="00AB650A">
                        <w:pPr>
                          <w:widowControl w:val="0"/>
                          <w:tabs>
                            <w:tab w:val="center" w:pos="4153"/>
                            <w:tab w:val="right" w:pos="8306"/>
                          </w:tabs>
                          <w:spacing w:after="20" w:line="240" w:lineRule="auto"/>
                          <w:ind w:right="283"/>
                          <w:jc w:val="center"/>
                          <w:rPr>
                            <w:rFonts w:eastAsia="Times New Roman"/>
                            <w:sz w:val="22"/>
                          </w:rPr>
                        </w:pPr>
                      </w:p>
                      <w:p w14:paraId="0E420420" w14:textId="77777777" w:rsidR="00AB650A" w:rsidRPr="008E4C49" w:rsidRDefault="00AB650A" w:rsidP="00AB650A">
                        <w:pPr>
                          <w:widowControl w:val="0"/>
                          <w:tabs>
                            <w:tab w:val="center" w:pos="4153"/>
                            <w:tab w:val="right" w:pos="8306"/>
                          </w:tabs>
                          <w:spacing w:after="20" w:line="240" w:lineRule="auto"/>
                          <w:ind w:right="283"/>
                          <w:jc w:val="center"/>
                          <w:rPr>
                            <w:rFonts w:eastAsia="Times New Roman"/>
                            <w:sz w:val="22"/>
                          </w:rPr>
                        </w:pPr>
                        <w:r w:rsidRPr="008E4C49">
                          <w:rPr>
                            <w:noProof/>
                            <w:sz w:val="28"/>
                            <w:szCs w:val="28"/>
                            <w:lang w:eastAsia="lt-LT"/>
                          </w:rPr>
                          <w:drawing>
                            <wp:inline distT="0" distB="0" distL="0" distR="0" wp14:anchorId="001AA025" wp14:editId="5619D930">
                              <wp:extent cx="2560320" cy="480060"/>
                              <wp:effectExtent l="0" t="0" r="0" b="0"/>
                              <wp:docPr id="1881373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560320" cy="480060"/>
                                      </a:xfrm>
                                      <a:prstGeom prst="rect">
                                        <a:avLst/>
                                      </a:prstGeom>
                                      <a:noFill/>
                                      <a:ln>
                                        <a:noFill/>
                                      </a:ln>
                                    </pic:spPr>
                                  </pic:pic>
                                </a:graphicData>
                              </a:graphic>
                            </wp:inline>
                          </w:drawing>
                        </w:r>
                      </w:p>
                      <w:p w14:paraId="15A4E923" w14:textId="77777777" w:rsidR="00AB650A" w:rsidRPr="008E4C49" w:rsidRDefault="00AB650A" w:rsidP="00AB650A">
                        <w:pPr>
                          <w:widowControl w:val="0"/>
                          <w:tabs>
                            <w:tab w:val="center" w:pos="4153"/>
                            <w:tab w:val="right" w:pos="8306"/>
                          </w:tabs>
                          <w:spacing w:after="20" w:line="240" w:lineRule="auto"/>
                          <w:ind w:right="283"/>
                          <w:jc w:val="center"/>
                          <w:rPr>
                            <w:rFonts w:eastAsia="Times New Roman"/>
                            <w:sz w:val="22"/>
                            <w:lang w:eastAsia="lt-LT"/>
                          </w:rPr>
                        </w:pPr>
                      </w:p>
                      <w:p w14:paraId="7290AF51" w14:textId="77777777" w:rsidR="00AB650A" w:rsidRPr="008E4C49" w:rsidRDefault="00AB650A" w:rsidP="00AB650A">
                        <w:pPr>
                          <w:widowControl w:val="0"/>
                          <w:tabs>
                            <w:tab w:val="center" w:pos="4153"/>
                            <w:tab w:val="right" w:pos="8306"/>
                          </w:tabs>
                          <w:spacing w:line="240" w:lineRule="auto"/>
                          <w:ind w:right="283"/>
                          <w:jc w:val="center"/>
                          <w:rPr>
                            <w:rFonts w:eastAsia="Times New Roman"/>
                            <w:b/>
                            <w:sz w:val="28"/>
                            <w:szCs w:val="28"/>
                            <w:lang w:eastAsia="lt-LT"/>
                          </w:rPr>
                        </w:pPr>
                        <w:r w:rsidRPr="008E4C49">
                          <w:rPr>
                            <w:rFonts w:eastAsia="Times New Roman"/>
                            <w:b/>
                            <w:sz w:val="28"/>
                            <w:szCs w:val="28"/>
                            <w:lang w:eastAsia="lt-LT"/>
                          </w:rPr>
                          <w:t>LIETUVOS RESPUBLIKOS APLINKOS MINISTERIJOS</w:t>
                        </w:r>
                      </w:p>
                      <w:p w14:paraId="33A29AD5" w14:textId="77777777" w:rsidR="00AB650A" w:rsidRDefault="00AB650A" w:rsidP="00AB650A">
                        <w:pPr>
                          <w:widowControl w:val="0"/>
                          <w:tabs>
                            <w:tab w:val="center" w:pos="4153"/>
                            <w:tab w:val="right" w:pos="8306"/>
                          </w:tabs>
                          <w:spacing w:after="20" w:line="240" w:lineRule="auto"/>
                          <w:ind w:right="283"/>
                          <w:jc w:val="center"/>
                          <w:rPr>
                            <w:rFonts w:eastAsia="Times New Roman"/>
                            <w:b/>
                            <w:sz w:val="28"/>
                            <w:szCs w:val="28"/>
                            <w:lang w:eastAsia="lt-LT"/>
                          </w:rPr>
                        </w:pPr>
                        <w:r w:rsidRPr="008E4C49">
                          <w:rPr>
                            <w:rFonts w:eastAsia="Times New Roman"/>
                            <w:b/>
                            <w:sz w:val="28"/>
                            <w:szCs w:val="28"/>
                            <w:lang w:eastAsia="lt-LT"/>
                          </w:rPr>
                          <w:t>APLINKOS PROJEKTŲ VALDYMO AGENTŪRA</w:t>
                        </w:r>
                      </w:p>
                      <w:p w14:paraId="4554BD72" w14:textId="77777777" w:rsidR="00AB650A" w:rsidRPr="00F72C3F" w:rsidRDefault="00AB650A" w:rsidP="00AB650A">
                        <w:pPr>
                          <w:widowControl w:val="0"/>
                          <w:tabs>
                            <w:tab w:val="center" w:pos="4153"/>
                            <w:tab w:val="right" w:pos="8306"/>
                          </w:tabs>
                          <w:spacing w:after="20" w:line="240" w:lineRule="auto"/>
                          <w:ind w:right="283"/>
                          <w:jc w:val="center"/>
                          <w:rPr>
                            <w:noProof/>
                            <w:sz w:val="28"/>
                            <w:szCs w:val="28"/>
                            <w:lang w:eastAsia="lt-LT"/>
                          </w:rPr>
                        </w:pPr>
                      </w:p>
                    </w:tc>
                    <w:tc>
                      <w:tcPr>
                        <w:tcW w:w="9534" w:type="dxa"/>
                      </w:tcPr>
                      <w:p w14:paraId="199010A2" w14:textId="6BEB84DB" w:rsidR="00AB650A" w:rsidRPr="00F72C3F" w:rsidRDefault="00AB650A" w:rsidP="00AB650A">
                        <w:pPr>
                          <w:widowControl w:val="0"/>
                          <w:tabs>
                            <w:tab w:val="center" w:pos="4153"/>
                            <w:tab w:val="right" w:pos="8306"/>
                          </w:tabs>
                          <w:spacing w:after="20" w:line="240" w:lineRule="auto"/>
                          <w:ind w:right="283"/>
                          <w:jc w:val="center"/>
                          <w:rPr>
                            <w:rFonts w:eastAsia="Times New Roman"/>
                            <w:sz w:val="22"/>
                          </w:rPr>
                        </w:pPr>
                        <w:r w:rsidRPr="00F72C3F">
                          <w:rPr>
                            <w:noProof/>
                            <w:sz w:val="28"/>
                            <w:szCs w:val="28"/>
                            <w:lang w:eastAsia="lt-LT"/>
                          </w:rPr>
                          <w:drawing>
                            <wp:inline distT="0" distB="0" distL="0" distR="0" wp14:anchorId="10E7B569" wp14:editId="53564F5B">
                              <wp:extent cx="2152650" cy="41910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152650" cy="419100"/>
                                      </a:xfrm>
                                      <a:prstGeom prst="rect">
                                        <a:avLst/>
                                      </a:prstGeom>
                                      <a:noFill/>
                                      <a:ln>
                                        <a:noFill/>
                                      </a:ln>
                                    </pic:spPr>
                                  </pic:pic>
                                </a:graphicData>
                              </a:graphic>
                            </wp:inline>
                          </w:drawing>
                        </w:r>
                      </w:p>
                      <w:p w14:paraId="46DAD292" w14:textId="77777777" w:rsidR="00AB650A" w:rsidRPr="00F72C3F" w:rsidRDefault="00AB650A" w:rsidP="00AB650A">
                        <w:pPr>
                          <w:widowControl w:val="0"/>
                          <w:tabs>
                            <w:tab w:val="center" w:pos="4153"/>
                            <w:tab w:val="right" w:pos="8306"/>
                          </w:tabs>
                          <w:spacing w:after="20" w:line="240" w:lineRule="auto"/>
                          <w:ind w:right="283"/>
                          <w:jc w:val="center"/>
                          <w:rPr>
                            <w:rFonts w:eastAsia="Times New Roman"/>
                            <w:sz w:val="22"/>
                            <w:lang w:eastAsia="lt-LT"/>
                          </w:rPr>
                        </w:pPr>
                      </w:p>
                      <w:p w14:paraId="74D27AB1" w14:textId="49B9CC24" w:rsidR="00AB650A" w:rsidRPr="00F72C3F" w:rsidRDefault="00AB650A" w:rsidP="00AB650A">
                        <w:pPr>
                          <w:widowControl w:val="0"/>
                          <w:tabs>
                            <w:tab w:val="center" w:pos="4153"/>
                            <w:tab w:val="right" w:pos="8306"/>
                          </w:tabs>
                          <w:spacing w:line="240" w:lineRule="auto"/>
                          <w:ind w:right="283"/>
                          <w:jc w:val="center"/>
                          <w:rPr>
                            <w:rFonts w:eastAsia="Times New Roman"/>
                            <w:b/>
                            <w:sz w:val="22"/>
                            <w:lang w:eastAsia="lt-LT"/>
                          </w:rPr>
                        </w:pPr>
                        <w:r w:rsidRPr="00F72C3F">
                          <w:rPr>
                            <w:rFonts w:eastAsia="Times New Roman"/>
                            <w:b/>
                            <w:sz w:val="22"/>
                            <w:lang w:eastAsia="lt-LT"/>
                          </w:rPr>
                          <w:t>LIETUVOS RESPUBLIKOS APLINKOS MINISTERIJOS</w:t>
                        </w:r>
                      </w:p>
                      <w:p w14:paraId="53CCFBF6" w14:textId="27B3175E" w:rsidR="00AB650A" w:rsidRPr="00F72C3F" w:rsidRDefault="00AB650A" w:rsidP="00AB650A">
                        <w:pPr>
                          <w:widowControl w:val="0"/>
                          <w:tabs>
                            <w:tab w:val="center" w:pos="4153"/>
                            <w:tab w:val="right" w:pos="8306"/>
                          </w:tabs>
                          <w:spacing w:line="240" w:lineRule="auto"/>
                          <w:ind w:right="283"/>
                          <w:jc w:val="center"/>
                          <w:rPr>
                            <w:rFonts w:eastAsia="Times New Roman"/>
                            <w:b/>
                            <w:sz w:val="22"/>
                          </w:rPr>
                        </w:pPr>
                        <w:r w:rsidRPr="00F72C3F">
                          <w:rPr>
                            <w:rFonts w:eastAsia="Times New Roman"/>
                            <w:b/>
                            <w:sz w:val="22"/>
                            <w:lang w:eastAsia="lt-LT"/>
                          </w:rPr>
                          <w:t>APLINKOS PROJEKTŲ VALDYMO AGENTŪRA</w:t>
                        </w:r>
                      </w:p>
                    </w:tc>
                  </w:tr>
                  <w:tr w:rsidR="00AB650A" w:rsidRPr="00F72C3F" w14:paraId="28B06F39" w14:textId="77777777" w:rsidTr="00AB650A">
                    <w:trPr>
                      <w:trHeight w:val="564"/>
                    </w:trPr>
                    <w:tc>
                      <w:tcPr>
                        <w:tcW w:w="9534" w:type="dxa"/>
                        <w:tcBorders>
                          <w:top w:val="nil"/>
                          <w:left w:val="nil"/>
                          <w:bottom w:val="single" w:sz="6" w:space="0" w:color="000000"/>
                          <w:right w:val="nil"/>
                        </w:tcBorders>
                      </w:tcPr>
                      <w:p w14:paraId="42235985" w14:textId="77777777" w:rsidR="00AB650A" w:rsidRPr="008E4C49" w:rsidRDefault="00AB650A" w:rsidP="00AB650A">
                        <w:pPr>
                          <w:spacing w:after="0" w:line="240" w:lineRule="auto"/>
                          <w:ind w:right="283"/>
                          <w:jc w:val="center"/>
                          <w:rPr>
                            <w:rFonts w:eastAsia="Times New Roman"/>
                            <w:szCs w:val="24"/>
                            <w:lang w:eastAsia="lt-LT"/>
                          </w:rPr>
                        </w:pPr>
                        <w:r w:rsidRPr="008E4C49">
                          <w:rPr>
                            <w:rFonts w:eastAsia="Times New Roman"/>
                            <w:szCs w:val="24"/>
                            <w:lang w:eastAsia="lt-LT"/>
                          </w:rPr>
                          <w:t>Biudžetinė įstaiga, Labdarių g. 3-102, LT-01120, Vilnius, tel. +370 646 02 285</w:t>
                        </w:r>
                      </w:p>
                      <w:p w14:paraId="612E1F9C" w14:textId="77777777" w:rsidR="00AB650A" w:rsidRPr="008E4C49" w:rsidRDefault="00AB650A" w:rsidP="00AB650A">
                        <w:pPr>
                          <w:spacing w:after="0" w:line="240" w:lineRule="auto"/>
                          <w:ind w:right="283"/>
                          <w:jc w:val="center"/>
                          <w:rPr>
                            <w:szCs w:val="24"/>
                          </w:rPr>
                        </w:pPr>
                        <w:r w:rsidRPr="008E4C49">
                          <w:rPr>
                            <w:szCs w:val="24"/>
                          </w:rPr>
                          <w:t xml:space="preserve">el. p.  </w:t>
                        </w:r>
                        <w:hyperlink r:id="rId10" w:history="1">
                          <w:r w:rsidRPr="008E4C49">
                            <w:rPr>
                              <w:rStyle w:val="Hipersaitas"/>
                              <w:szCs w:val="24"/>
                            </w:rPr>
                            <w:t>apva@apva.lt</w:t>
                          </w:r>
                        </w:hyperlink>
                        <w:r w:rsidRPr="008E4C49">
                          <w:rPr>
                            <w:szCs w:val="24"/>
                          </w:rPr>
                          <w:t xml:space="preserve"> ,   </w:t>
                        </w:r>
                        <w:hyperlink r:id="rId11" w:history="1">
                          <w:r w:rsidRPr="008E4C49">
                            <w:rPr>
                              <w:rStyle w:val="Hipersaitas"/>
                              <w:szCs w:val="24"/>
                            </w:rPr>
                            <w:t>https://apva.lrv.lt/lt/</w:t>
                          </w:r>
                        </w:hyperlink>
                        <w:r w:rsidRPr="008E4C49">
                          <w:rPr>
                            <w:szCs w:val="24"/>
                          </w:rPr>
                          <w:t xml:space="preserve"> </w:t>
                        </w:r>
                      </w:p>
                      <w:p w14:paraId="6659E01D" w14:textId="417F7CFD" w:rsidR="00AB650A" w:rsidRPr="00F72C3F" w:rsidRDefault="00AB650A" w:rsidP="00AB650A">
                        <w:pPr>
                          <w:spacing w:after="0" w:line="240" w:lineRule="auto"/>
                          <w:ind w:right="283"/>
                          <w:jc w:val="center"/>
                          <w:rPr>
                            <w:rFonts w:eastAsia="Times New Roman"/>
                            <w:sz w:val="22"/>
                            <w:lang w:eastAsia="lt-LT"/>
                          </w:rPr>
                        </w:pPr>
                        <w:r w:rsidRPr="008E4C49">
                          <w:rPr>
                            <w:szCs w:val="24"/>
                          </w:rPr>
                          <w:t>Duomenys kaupiami ir saugomi Juridinių asmenų registre, kodas 288779560</w:t>
                        </w:r>
                      </w:p>
                    </w:tc>
                    <w:tc>
                      <w:tcPr>
                        <w:tcW w:w="9534" w:type="dxa"/>
                        <w:tcBorders>
                          <w:top w:val="nil"/>
                          <w:left w:val="nil"/>
                          <w:bottom w:val="single" w:sz="6" w:space="0" w:color="000000"/>
                          <w:right w:val="nil"/>
                        </w:tcBorders>
                        <w:hideMark/>
                      </w:tcPr>
                      <w:p w14:paraId="7058C5B3" w14:textId="5EF489DE" w:rsidR="00AB650A" w:rsidRPr="00F72C3F" w:rsidRDefault="00AB650A" w:rsidP="00AB650A">
                        <w:pPr>
                          <w:spacing w:after="0" w:line="240" w:lineRule="auto"/>
                          <w:ind w:right="283"/>
                          <w:jc w:val="center"/>
                          <w:rPr>
                            <w:rFonts w:eastAsia="Times New Roman"/>
                            <w:sz w:val="22"/>
                            <w:lang w:eastAsia="lt-LT"/>
                          </w:rPr>
                        </w:pPr>
                        <w:r w:rsidRPr="00F72C3F">
                          <w:rPr>
                            <w:rFonts w:eastAsia="Times New Roman"/>
                            <w:sz w:val="22"/>
                            <w:lang w:eastAsia="lt-LT"/>
                          </w:rPr>
                          <w:t>Biudžetinė įstaiga, Labdarių g. 3-102, LT-01120, Vilnius, tel. +370 646 02 285</w:t>
                        </w:r>
                      </w:p>
                      <w:p w14:paraId="2DF7D404" w14:textId="18931485" w:rsidR="00AB650A" w:rsidRPr="00F72C3F" w:rsidRDefault="00AB650A" w:rsidP="00AB650A">
                        <w:pPr>
                          <w:spacing w:after="0" w:line="240" w:lineRule="auto"/>
                          <w:ind w:right="283"/>
                          <w:jc w:val="center"/>
                          <w:rPr>
                            <w:sz w:val="22"/>
                          </w:rPr>
                        </w:pPr>
                        <w:r w:rsidRPr="00F72C3F">
                          <w:rPr>
                            <w:sz w:val="22"/>
                          </w:rPr>
                          <w:t xml:space="preserve">el. p.  </w:t>
                        </w:r>
                        <w:hyperlink r:id="rId12" w:history="1">
                          <w:r w:rsidRPr="00F72C3F">
                            <w:rPr>
                              <w:rStyle w:val="Hipersaitas"/>
                              <w:sz w:val="22"/>
                            </w:rPr>
                            <w:t>apva@apva.lt</w:t>
                          </w:r>
                        </w:hyperlink>
                        <w:r w:rsidRPr="00F72C3F">
                          <w:rPr>
                            <w:sz w:val="22"/>
                          </w:rPr>
                          <w:t xml:space="preserve"> ,   </w:t>
                        </w:r>
                        <w:hyperlink r:id="rId13" w:history="1">
                          <w:r w:rsidRPr="00F72C3F">
                            <w:rPr>
                              <w:rStyle w:val="Hipersaitas"/>
                            </w:rPr>
                            <w:t>https://apva.lrv.lt/lt/</w:t>
                          </w:r>
                        </w:hyperlink>
                        <w:r w:rsidRPr="00F72C3F">
                          <w:t xml:space="preserve"> </w:t>
                        </w:r>
                      </w:p>
                      <w:p w14:paraId="178D7439" w14:textId="5CFBEC42" w:rsidR="00AB650A" w:rsidRPr="00F72C3F" w:rsidRDefault="00AB650A" w:rsidP="00AB650A">
                        <w:pPr>
                          <w:spacing w:after="0" w:line="240" w:lineRule="auto"/>
                          <w:ind w:right="283"/>
                          <w:jc w:val="center"/>
                          <w:rPr>
                            <w:sz w:val="22"/>
                          </w:rPr>
                        </w:pPr>
                        <w:r w:rsidRPr="00F72C3F">
                          <w:rPr>
                            <w:sz w:val="22"/>
                          </w:rPr>
                          <w:t>Duomenys kaupiami ir saugomi Juridinių asmenų registre, kodas 288779560</w:t>
                        </w:r>
                      </w:p>
                    </w:tc>
                  </w:tr>
                </w:tbl>
                <w:p w14:paraId="13A7A03F" w14:textId="77777777" w:rsidR="007314B8" w:rsidRPr="00F72C3F" w:rsidRDefault="007314B8" w:rsidP="006776C8">
                  <w:pPr>
                    <w:tabs>
                      <w:tab w:val="left" w:pos="5873"/>
                    </w:tabs>
                    <w:spacing w:after="0" w:line="240" w:lineRule="auto"/>
                    <w:ind w:right="283"/>
                    <w:outlineLvl w:val="1"/>
                    <w:rPr>
                      <w:rFonts w:eastAsia="Times New Roman"/>
                      <w:bCs/>
                      <w:sz w:val="22"/>
                    </w:rPr>
                  </w:pPr>
                  <w:r w:rsidRPr="00F72C3F">
                    <w:rPr>
                      <w:rFonts w:eastAsia="Times New Roman"/>
                      <w:bCs/>
                      <w:sz w:val="22"/>
                    </w:rPr>
                    <w:tab/>
                  </w:r>
                </w:p>
              </w:tc>
            </w:tr>
          </w:tbl>
          <w:p w14:paraId="1A592497" w14:textId="77777777" w:rsidR="00AB650A" w:rsidRPr="00024F38" w:rsidRDefault="00AB650A" w:rsidP="00AB650A">
            <w:pPr>
              <w:spacing w:after="0" w:line="274" w:lineRule="exact"/>
              <w:ind w:left="5242" w:firstLine="1238"/>
              <w:jc w:val="both"/>
              <w:rPr>
                <w:rStyle w:val="FontStyle54"/>
                <w:rFonts w:cstheme="minorHAnsi"/>
                <w:szCs w:val="24"/>
                <w:lang w:val="fi-FI"/>
              </w:rPr>
            </w:pPr>
            <w:r w:rsidRPr="00024F38">
              <w:rPr>
                <w:rStyle w:val="FontStyle54"/>
                <w:rFonts w:cstheme="minorHAnsi"/>
                <w:szCs w:val="24"/>
                <w:lang w:val="fi-FI"/>
              </w:rPr>
              <w:t>PATVIRTINTA:</w:t>
            </w:r>
          </w:p>
          <w:p w14:paraId="68DD645C" w14:textId="0D288242" w:rsidR="00AB650A" w:rsidRPr="007342BC" w:rsidRDefault="00AB650A" w:rsidP="00AB650A">
            <w:pPr>
              <w:spacing w:after="0" w:line="274" w:lineRule="exact"/>
              <w:ind w:left="6480"/>
              <w:jc w:val="both"/>
              <w:rPr>
                <w:rStyle w:val="FontStyle54"/>
                <w:rFonts w:cstheme="minorHAnsi"/>
              </w:rPr>
            </w:pPr>
            <w:r w:rsidRPr="007342BC">
              <w:rPr>
                <w:rStyle w:val="FontStyle54"/>
                <w:rFonts w:cstheme="minorHAnsi"/>
              </w:rPr>
              <w:t>202</w:t>
            </w:r>
            <w:r>
              <w:rPr>
                <w:rStyle w:val="FontStyle54"/>
                <w:rFonts w:cstheme="minorHAnsi"/>
                <w:lang w:val="en-US"/>
              </w:rPr>
              <w:t>5</w:t>
            </w:r>
            <w:r w:rsidRPr="007342BC">
              <w:rPr>
                <w:rStyle w:val="FontStyle54"/>
                <w:rFonts w:cstheme="minorHAnsi"/>
              </w:rPr>
              <w:t xml:space="preserve"> m. </w:t>
            </w:r>
            <w:r>
              <w:rPr>
                <w:rStyle w:val="FontStyle54"/>
                <w:rFonts w:cstheme="minorHAnsi"/>
              </w:rPr>
              <w:t>birželio</w:t>
            </w:r>
            <w:r w:rsidRPr="007342BC">
              <w:rPr>
                <w:rStyle w:val="FontStyle54"/>
                <w:rFonts w:cstheme="minorHAnsi"/>
              </w:rPr>
              <w:t xml:space="preserve"> </w:t>
            </w:r>
            <w:r w:rsidR="008D6C4E">
              <w:rPr>
                <w:rStyle w:val="FontStyle54"/>
                <w:rFonts w:cstheme="minorHAnsi"/>
                <w:lang w:val="en-US"/>
              </w:rPr>
              <w:t xml:space="preserve">27 </w:t>
            </w:r>
            <w:r w:rsidRPr="007342BC">
              <w:rPr>
                <w:rStyle w:val="FontStyle54"/>
                <w:rFonts w:cstheme="minorHAnsi"/>
              </w:rPr>
              <w:t xml:space="preserve">d. viešojo pirkimo komisijos protokolu </w:t>
            </w:r>
          </w:p>
          <w:p w14:paraId="7134D83C" w14:textId="4CB14D14" w:rsidR="007314B8" w:rsidRPr="00F72C3F" w:rsidRDefault="007314B8" w:rsidP="00AB650A">
            <w:pPr>
              <w:spacing w:line="240" w:lineRule="auto"/>
              <w:ind w:right="283"/>
            </w:pPr>
          </w:p>
        </w:tc>
      </w:tr>
    </w:tbl>
    <w:p w14:paraId="667A923C" w14:textId="77777777" w:rsidR="007314B8" w:rsidRPr="007E2A3F" w:rsidRDefault="007314B8" w:rsidP="00AB650A">
      <w:pPr>
        <w:spacing w:after="0" w:line="240" w:lineRule="auto"/>
        <w:ind w:right="283"/>
        <w:rPr>
          <w:szCs w:val="24"/>
          <w:highlight w:val="yellow"/>
        </w:rPr>
      </w:pPr>
    </w:p>
    <w:p w14:paraId="3A3098EF" w14:textId="77777777" w:rsidR="00AB650A" w:rsidRPr="008E4C49" w:rsidRDefault="00AB650A" w:rsidP="00AB650A">
      <w:pPr>
        <w:spacing w:line="240" w:lineRule="auto"/>
        <w:contextualSpacing/>
        <w:jc w:val="center"/>
        <w:rPr>
          <w:b/>
          <w:bCs/>
          <w:szCs w:val="24"/>
        </w:rPr>
      </w:pPr>
      <w:r w:rsidRPr="008E4C49">
        <w:rPr>
          <w:b/>
          <w:bCs/>
          <w:szCs w:val="24"/>
        </w:rPr>
        <w:t>SKELBIAMOS APKLAUSOS VIEŠOJO PIRKIMO „</w:t>
      </w:r>
      <w:bookmarkStart w:id="0" w:name="_Hlk200716054"/>
      <w:r w:rsidRPr="00C82D0F">
        <w:rPr>
          <w:b/>
          <w:color w:val="000000"/>
          <w:szCs w:val="24"/>
        </w:rPr>
        <w:t>DŪMŲ MAŠIN</w:t>
      </w:r>
      <w:r>
        <w:rPr>
          <w:b/>
          <w:color w:val="000000"/>
          <w:szCs w:val="24"/>
        </w:rPr>
        <w:t xml:space="preserve">Ų </w:t>
      </w:r>
      <w:r w:rsidRPr="00C82D0F">
        <w:rPr>
          <w:b/>
          <w:color w:val="000000"/>
          <w:szCs w:val="24"/>
        </w:rPr>
        <w:t>NUOTEKŲ SISTEMŲ NESANDARUMAMS FIKSUOTI</w:t>
      </w:r>
      <w:bookmarkEnd w:id="0"/>
      <w:r w:rsidRPr="008E4C49">
        <w:rPr>
          <w:b/>
          <w:bCs/>
          <w:szCs w:val="24"/>
        </w:rPr>
        <w:t>“ SĄLYGOS</w:t>
      </w:r>
    </w:p>
    <w:p w14:paraId="72839809" w14:textId="77777777" w:rsidR="00646E7A" w:rsidRPr="00646E7A" w:rsidRDefault="00646E7A" w:rsidP="00646E7A">
      <w:pPr>
        <w:rPr>
          <w:highlight w:val="yellow"/>
          <w:lang w:eastAsia="lt-LT"/>
        </w:rPr>
      </w:pPr>
    </w:p>
    <w:p w14:paraId="2C71B7D3" w14:textId="77777777" w:rsidR="007314B8" w:rsidRPr="00A86D26" w:rsidRDefault="007314B8" w:rsidP="007314B8">
      <w:pPr>
        <w:pStyle w:val="Turinioantrat"/>
        <w:spacing w:before="0" w:line="240" w:lineRule="auto"/>
        <w:ind w:right="283"/>
        <w:jc w:val="center"/>
        <w:rPr>
          <w:rFonts w:ascii="Times New Roman" w:hAnsi="Times New Roman"/>
          <w:color w:val="auto"/>
          <w:sz w:val="24"/>
          <w:szCs w:val="24"/>
        </w:rPr>
      </w:pPr>
      <w:r w:rsidRPr="00A86D26">
        <w:rPr>
          <w:rFonts w:ascii="Times New Roman" w:hAnsi="Times New Roman"/>
          <w:color w:val="auto"/>
          <w:sz w:val="24"/>
          <w:szCs w:val="24"/>
        </w:rPr>
        <w:t>TURINYS</w:t>
      </w:r>
    </w:p>
    <w:p w14:paraId="21A5D42C" w14:textId="77777777" w:rsidR="007314B8" w:rsidRPr="007E2A3F" w:rsidRDefault="007314B8" w:rsidP="007314B8">
      <w:pPr>
        <w:spacing w:after="0" w:line="240" w:lineRule="auto"/>
        <w:ind w:right="283"/>
        <w:rPr>
          <w:szCs w:val="24"/>
          <w:highlight w:val="yellow"/>
          <w:lang w:eastAsia="lt-LT"/>
        </w:rPr>
      </w:pPr>
    </w:p>
    <w:p w14:paraId="71C97080" w14:textId="77777777" w:rsidR="007314B8" w:rsidRPr="00990FB1" w:rsidRDefault="007314B8" w:rsidP="007314B8">
      <w:pPr>
        <w:pStyle w:val="Turinys1"/>
        <w:rPr>
          <w:bCs/>
        </w:rPr>
      </w:pPr>
      <w:r w:rsidRPr="008620D3">
        <w:rPr>
          <w:bCs/>
        </w:rPr>
        <w:t xml:space="preserve">I. </w:t>
      </w:r>
      <w:r w:rsidRPr="00990FB1">
        <w:t>BENDROSIOS NUOSTATOS</w:t>
      </w:r>
    </w:p>
    <w:p w14:paraId="57EDDA81" w14:textId="77777777" w:rsidR="007314B8" w:rsidRPr="00990FB1" w:rsidRDefault="007314B8" w:rsidP="007314B8">
      <w:pPr>
        <w:pStyle w:val="Turinys1"/>
        <w:rPr>
          <w:bCs/>
        </w:rPr>
      </w:pPr>
      <w:r w:rsidRPr="00990FB1">
        <w:rPr>
          <w:bCs/>
        </w:rPr>
        <w:t xml:space="preserve">II. </w:t>
      </w:r>
      <w:r w:rsidRPr="00990FB1">
        <w:t>PIRKIMO OBJEKTAS</w:t>
      </w:r>
    </w:p>
    <w:p w14:paraId="5AE47861" w14:textId="77777777" w:rsidR="007314B8" w:rsidRPr="00990FB1" w:rsidRDefault="007314B8" w:rsidP="007314B8">
      <w:pPr>
        <w:pStyle w:val="Turinys1"/>
      </w:pPr>
      <w:r w:rsidRPr="00990FB1">
        <w:t>III. TIEKĖJŲ PAŠALINIMO PAGRINDAI IR KVALIFIKACIJOS REIKALAVIMAI</w:t>
      </w:r>
    </w:p>
    <w:p w14:paraId="09EB0233" w14:textId="77777777" w:rsidR="007314B8" w:rsidRPr="00990FB1" w:rsidRDefault="007314B8" w:rsidP="007314B8">
      <w:pPr>
        <w:spacing w:after="0" w:line="240" w:lineRule="auto"/>
        <w:jc w:val="both"/>
        <w:rPr>
          <w:szCs w:val="24"/>
        </w:rPr>
      </w:pPr>
      <w:r w:rsidRPr="00990FB1">
        <w:rPr>
          <w:szCs w:val="24"/>
        </w:rPr>
        <w:t xml:space="preserve">IV. ŪKIO SUBJEKTŲ GRUPĖS DALYVAVIMAS PIRKIMO PROCEDŪROSE </w:t>
      </w:r>
    </w:p>
    <w:p w14:paraId="17C013A7" w14:textId="77777777" w:rsidR="007314B8" w:rsidRPr="00990FB1" w:rsidRDefault="007314B8" w:rsidP="007314B8">
      <w:pPr>
        <w:pStyle w:val="Turinys1"/>
      </w:pPr>
      <w:r w:rsidRPr="00990FB1">
        <w:t>V. PASIŪLYMŲ RENGIMAS, PATEIKIMAS, KEITIMAS</w:t>
      </w:r>
    </w:p>
    <w:p w14:paraId="3EBEBF31" w14:textId="77777777" w:rsidR="007314B8" w:rsidRPr="00990FB1" w:rsidRDefault="007314B8" w:rsidP="007314B8">
      <w:pPr>
        <w:pStyle w:val="Turinys1"/>
        <w:rPr>
          <w:bCs/>
        </w:rPr>
      </w:pPr>
      <w:r w:rsidRPr="00990FB1">
        <w:rPr>
          <w:bCs/>
        </w:rPr>
        <w:t xml:space="preserve">VI. </w:t>
      </w:r>
      <w:r w:rsidRPr="00990FB1">
        <w:t>PASIŪLYMŲ GALIOJIMO UŽTIKRINIMAS</w:t>
      </w:r>
    </w:p>
    <w:p w14:paraId="36B98641" w14:textId="4756C1A3" w:rsidR="007314B8" w:rsidRPr="00990FB1" w:rsidRDefault="007314B8" w:rsidP="007314B8">
      <w:pPr>
        <w:pStyle w:val="Turinys1"/>
        <w:rPr>
          <w:bCs/>
        </w:rPr>
      </w:pPr>
      <w:r w:rsidRPr="00990FB1">
        <w:rPr>
          <w:bCs/>
        </w:rPr>
        <w:t xml:space="preserve">VII. </w:t>
      </w:r>
      <w:r w:rsidR="00990FB1" w:rsidRPr="00990FB1">
        <w:t>PIRKIMO</w:t>
      </w:r>
      <w:r w:rsidRPr="00990FB1">
        <w:t xml:space="preserve"> SĄLYGŲ PAAIŠKINIMAS IR PATIKSLINIMAS</w:t>
      </w:r>
    </w:p>
    <w:p w14:paraId="06604216" w14:textId="77777777" w:rsidR="007314B8" w:rsidRPr="00990FB1" w:rsidRDefault="007314B8" w:rsidP="007314B8">
      <w:pPr>
        <w:pStyle w:val="Turinys1"/>
        <w:rPr>
          <w:bCs/>
        </w:rPr>
      </w:pPr>
      <w:r w:rsidRPr="00990FB1">
        <w:rPr>
          <w:bCs/>
        </w:rPr>
        <w:t xml:space="preserve">VIII. </w:t>
      </w:r>
      <w:r w:rsidRPr="00990FB1">
        <w:t>SUSIPAŽINIMO SU PASIŪLYMAIS PROCEDŪROS</w:t>
      </w:r>
    </w:p>
    <w:p w14:paraId="35D3EAA2" w14:textId="77777777" w:rsidR="007314B8" w:rsidRPr="00990FB1" w:rsidRDefault="007314B8" w:rsidP="007314B8">
      <w:pPr>
        <w:pStyle w:val="Turinys1"/>
        <w:rPr>
          <w:bCs/>
        </w:rPr>
      </w:pPr>
      <w:r w:rsidRPr="00990FB1">
        <w:rPr>
          <w:bCs/>
        </w:rPr>
        <w:t xml:space="preserve">IX. </w:t>
      </w:r>
      <w:r w:rsidRPr="00990FB1">
        <w:t>PASIŪLYMŲ NAGRINĖJIMAS IR PASIŪLYMŲ ATMETIMO PRIEŽASTYS</w:t>
      </w:r>
    </w:p>
    <w:p w14:paraId="1DDD1BE0" w14:textId="77777777" w:rsidR="007314B8" w:rsidRPr="00990FB1" w:rsidRDefault="007314B8" w:rsidP="007314B8">
      <w:pPr>
        <w:pStyle w:val="Turinys1"/>
        <w:rPr>
          <w:bCs/>
        </w:rPr>
      </w:pPr>
      <w:r w:rsidRPr="00990FB1">
        <w:rPr>
          <w:bCs/>
        </w:rPr>
        <w:t xml:space="preserve">X. </w:t>
      </w:r>
      <w:r w:rsidRPr="00990FB1">
        <w:t>PASIŪLYMŲ VERTINIMAS IR DERYBOS</w:t>
      </w:r>
    </w:p>
    <w:p w14:paraId="46831DBE" w14:textId="77777777" w:rsidR="007314B8" w:rsidRPr="00990FB1" w:rsidRDefault="007314B8" w:rsidP="007314B8">
      <w:pPr>
        <w:pStyle w:val="Turinys1"/>
      </w:pPr>
      <w:r w:rsidRPr="00990FB1">
        <w:t xml:space="preserve">XI. </w:t>
      </w:r>
      <w:r w:rsidRPr="00990FB1">
        <w:rPr>
          <w:color w:val="000000"/>
        </w:rPr>
        <w:t>PASIŪLYMŲ EILĖS SUDARYMAS, LAIMĖJUSIO PASIŪLYMO NUSTATYMAS</w:t>
      </w:r>
      <w:r w:rsidRPr="00990FB1">
        <w:t xml:space="preserve"> IR SPRENDIMAS DĖL PIRKIMO SUTARTIES SUDARYMO </w:t>
      </w:r>
    </w:p>
    <w:p w14:paraId="2F18D2CC" w14:textId="77777777" w:rsidR="007314B8" w:rsidRPr="00990FB1" w:rsidRDefault="007314B8" w:rsidP="007314B8">
      <w:pPr>
        <w:pStyle w:val="Turinys1"/>
        <w:rPr>
          <w:bCs/>
        </w:rPr>
      </w:pPr>
      <w:r w:rsidRPr="00990FB1">
        <w:rPr>
          <w:bCs/>
        </w:rPr>
        <w:t xml:space="preserve">XII. </w:t>
      </w:r>
      <w:r w:rsidRPr="00990FB1">
        <w:t>GINČŲ NAGRINĖJIMO TVARKA</w:t>
      </w:r>
    </w:p>
    <w:p w14:paraId="665BAE9A" w14:textId="47894064" w:rsidR="007314B8" w:rsidRPr="00990FB1" w:rsidRDefault="007314B8" w:rsidP="007314B8">
      <w:pPr>
        <w:pStyle w:val="Turinys1"/>
      </w:pPr>
      <w:r w:rsidRPr="00990FB1">
        <w:rPr>
          <w:bCs/>
        </w:rPr>
        <w:t xml:space="preserve">XIII. </w:t>
      </w:r>
      <w:r w:rsidRPr="00990FB1">
        <w:t>PIRKIMO SUTARTIES SĄLYGO</w:t>
      </w:r>
      <w:r w:rsidR="00637A83" w:rsidRPr="00990FB1">
        <w:t>S</w:t>
      </w:r>
    </w:p>
    <w:p w14:paraId="66A887C3" w14:textId="0A7E82C4" w:rsidR="00637A83" w:rsidRPr="00A226AF" w:rsidRDefault="00637A83" w:rsidP="00A54A9C">
      <w:pPr>
        <w:pStyle w:val="Sraopastraipa"/>
        <w:spacing w:after="0" w:line="240" w:lineRule="auto"/>
        <w:ind w:left="0"/>
        <w:jc w:val="both"/>
        <w:rPr>
          <w:bCs/>
        </w:rPr>
      </w:pPr>
      <w:r w:rsidRPr="00990FB1">
        <w:t>XIV</w:t>
      </w:r>
      <w:r w:rsidR="00BF1149" w:rsidRPr="00990FB1">
        <w:t xml:space="preserve">. </w:t>
      </w:r>
      <w:r w:rsidR="00A54A9C" w:rsidRPr="00990FB1">
        <w:rPr>
          <w:bCs/>
        </w:rPr>
        <w:t>ASMENS DUOMENŲ TVARKYMAS</w:t>
      </w:r>
    </w:p>
    <w:p w14:paraId="6646499F" w14:textId="77777777" w:rsidR="007314B8" w:rsidRPr="007E2A3F" w:rsidRDefault="007314B8" w:rsidP="007314B8">
      <w:pPr>
        <w:spacing w:after="0" w:line="240" w:lineRule="auto"/>
        <w:jc w:val="both"/>
        <w:rPr>
          <w:szCs w:val="24"/>
          <w:highlight w:val="yellow"/>
        </w:rPr>
      </w:pPr>
    </w:p>
    <w:p w14:paraId="31834662" w14:textId="77777777" w:rsidR="007314B8" w:rsidRPr="0020549D" w:rsidRDefault="007314B8" w:rsidP="007314B8">
      <w:pPr>
        <w:spacing w:after="0" w:line="240" w:lineRule="auto"/>
        <w:ind w:right="283"/>
        <w:jc w:val="both"/>
        <w:rPr>
          <w:szCs w:val="24"/>
        </w:rPr>
      </w:pPr>
      <w:r w:rsidRPr="0020549D">
        <w:rPr>
          <w:szCs w:val="24"/>
        </w:rPr>
        <w:t>PRIEDAI:</w:t>
      </w:r>
    </w:p>
    <w:p w14:paraId="142FED7A" w14:textId="17593B42" w:rsidR="007314B8" w:rsidRPr="0020549D" w:rsidRDefault="0020549D" w:rsidP="007314B8">
      <w:pPr>
        <w:spacing w:after="0" w:line="240" w:lineRule="auto"/>
        <w:jc w:val="both"/>
        <w:rPr>
          <w:szCs w:val="24"/>
        </w:rPr>
      </w:pPr>
      <w:bookmarkStart w:id="1" w:name="_Toc47844928"/>
      <w:bookmarkStart w:id="2" w:name="_Toc60525482"/>
      <w:r>
        <w:rPr>
          <w:szCs w:val="24"/>
        </w:rPr>
        <w:t xml:space="preserve">Pirkimo sąlygų </w:t>
      </w:r>
      <w:r>
        <w:rPr>
          <w:szCs w:val="24"/>
          <w:lang w:val="en-US"/>
        </w:rPr>
        <w:t xml:space="preserve">1 priedas </w:t>
      </w:r>
      <w:r>
        <w:rPr>
          <w:szCs w:val="24"/>
        </w:rPr>
        <w:t>„</w:t>
      </w:r>
      <w:r w:rsidR="007314B8" w:rsidRPr="0020549D">
        <w:rPr>
          <w:szCs w:val="24"/>
        </w:rPr>
        <w:t>Pasiūlymo forma</w:t>
      </w:r>
      <w:r>
        <w:rPr>
          <w:szCs w:val="24"/>
        </w:rPr>
        <w:t>“</w:t>
      </w:r>
    </w:p>
    <w:p w14:paraId="0DB62CED" w14:textId="327B15C4" w:rsidR="007314B8" w:rsidRPr="0020549D" w:rsidRDefault="0020549D" w:rsidP="007314B8">
      <w:pPr>
        <w:spacing w:after="0" w:line="240" w:lineRule="auto"/>
        <w:jc w:val="both"/>
        <w:rPr>
          <w:szCs w:val="24"/>
        </w:rPr>
      </w:pPr>
      <w:r>
        <w:rPr>
          <w:szCs w:val="24"/>
        </w:rPr>
        <w:t xml:space="preserve">Pirkimo sąlygų </w:t>
      </w:r>
      <w:r>
        <w:rPr>
          <w:szCs w:val="24"/>
          <w:lang w:val="en-US"/>
        </w:rPr>
        <w:t xml:space="preserve">2 priedas </w:t>
      </w:r>
      <w:r>
        <w:rPr>
          <w:szCs w:val="24"/>
        </w:rPr>
        <w:t>„T</w:t>
      </w:r>
      <w:r w:rsidR="007314B8" w:rsidRPr="0020549D">
        <w:rPr>
          <w:szCs w:val="24"/>
        </w:rPr>
        <w:t>echninė specifikacija</w:t>
      </w:r>
      <w:r>
        <w:rPr>
          <w:szCs w:val="24"/>
        </w:rPr>
        <w:t>“</w:t>
      </w:r>
    </w:p>
    <w:p w14:paraId="718CA2CD" w14:textId="7F315BCD" w:rsidR="0020549D" w:rsidRDefault="0020549D" w:rsidP="007314B8">
      <w:pPr>
        <w:spacing w:after="0" w:line="240" w:lineRule="auto"/>
        <w:ind w:right="283"/>
        <w:jc w:val="both"/>
        <w:rPr>
          <w:rFonts w:eastAsia="Times New Roman"/>
          <w:color w:val="000000"/>
          <w:szCs w:val="24"/>
        </w:rPr>
      </w:pPr>
      <w:r>
        <w:rPr>
          <w:szCs w:val="24"/>
        </w:rPr>
        <w:t xml:space="preserve">Pirkimo sąlygų </w:t>
      </w:r>
      <w:r>
        <w:rPr>
          <w:szCs w:val="24"/>
          <w:lang w:val="en-US"/>
        </w:rPr>
        <w:t>3 priedas</w:t>
      </w:r>
      <w:r w:rsidR="00FA3BB9" w:rsidRPr="0020549D">
        <w:rPr>
          <w:rFonts w:eastAsia="Times New Roman"/>
          <w:color w:val="000000"/>
          <w:szCs w:val="24"/>
        </w:rPr>
        <w:t xml:space="preserve"> </w:t>
      </w:r>
      <w:r>
        <w:rPr>
          <w:rFonts w:eastAsia="Times New Roman"/>
          <w:color w:val="000000"/>
          <w:szCs w:val="24"/>
        </w:rPr>
        <w:t>„</w:t>
      </w:r>
      <w:r w:rsidR="00FA3BB9" w:rsidRPr="0020549D">
        <w:rPr>
          <w:rFonts w:eastAsia="Times New Roman"/>
          <w:color w:val="000000"/>
          <w:szCs w:val="24"/>
        </w:rPr>
        <w:t>Sutarties projektas</w:t>
      </w:r>
      <w:r>
        <w:rPr>
          <w:rFonts w:eastAsia="Times New Roman"/>
          <w:color w:val="000000"/>
          <w:szCs w:val="24"/>
        </w:rPr>
        <w:t>“</w:t>
      </w:r>
    </w:p>
    <w:p w14:paraId="239BB59F" w14:textId="77777777" w:rsidR="0020549D" w:rsidRDefault="0020549D">
      <w:pPr>
        <w:spacing w:after="160" w:line="259" w:lineRule="auto"/>
        <w:rPr>
          <w:rFonts w:eastAsia="Times New Roman"/>
          <w:color w:val="000000"/>
          <w:szCs w:val="24"/>
        </w:rPr>
      </w:pPr>
      <w:r>
        <w:rPr>
          <w:rFonts w:eastAsia="Times New Roman"/>
          <w:color w:val="000000"/>
          <w:szCs w:val="24"/>
        </w:rPr>
        <w:br w:type="page"/>
      </w:r>
    </w:p>
    <w:p w14:paraId="079A15CD" w14:textId="585E1CCC" w:rsidR="007314B8" w:rsidRPr="0072460B" w:rsidRDefault="0020549D" w:rsidP="007314B8">
      <w:pPr>
        <w:spacing w:after="0" w:line="240" w:lineRule="auto"/>
        <w:ind w:right="283"/>
        <w:jc w:val="center"/>
        <w:rPr>
          <w:b/>
          <w:szCs w:val="24"/>
        </w:rPr>
      </w:pPr>
      <w:r>
        <w:rPr>
          <w:b/>
          <w:szCs w:val="24"/>
        </w:rPr>
        <w:lastRenderedPageBreak/>
        <w:t>1</w:t>
      </w:r>
      <w:r w:rsidR="007314B8" w:rsidRPr="0072460B">
        <w:rPr>
          <w:b/>
          <w:szCs w:val="24"/>
        </w:rPr>
        <w:t>. BENDROSIOS NUOSTATOS</w:t>
      </w:r>
      <w:bookmarkEnd w:id="1"/>
      <w:bookmarkEnd w:id="2"/>
    </w:p>
    <w:p w14:paraId="3D4300CF" w14:textId="77777777" w:rsidR="007314B8" w:rsidRPr="007E2A3F" w:rsidRDefault="007314B8" w:rsidP="007314B8">
      <w:pPr>
        <w:spacing w:after="0" w:line="240" w:lineRule="auto"/>
        <w:ind w:right="283"/>
        <w:jc w:val="both"/>
        <w:rPr>
          <w:b/>
          <w:szCs w:val="24"/>
          <w:highlight w:val="yellow"/>
        </w:rPr>
      </w:pPr>
    </w:p>
    <w:p w14:paraId="3B27A452" w14:textId="48AFA81E" w:rsidR="0072460B" w:rsidRDefault="007314B8" w:rsidP="00432A6B">
      <w:pPr>
        <w:pStyle w:val="Antrat2"/>
        <w:numPr>
          <w:ilvl w:val="0"/>
          <w:numId w:val="0"/>
        </w:numPr>
        <w:ind w:firstLine="851"/>
        <w:rPr>
          <w:szCs w:val="24"/>
          <w:highlight w:val="yellow"/>
        </w:rPr>
      </w:pPr>
      <w:bookmarkStart w:id="3" w:name="_Toc47844929"/>
      <w:bookmarkStart w:id="4" w:name="_Toc60525483"/>
      <w:r w:rsidRPr="0072460B">
        <w:rPr>
          <w:szCs w:val="24"/>
        </w:rPr>
        <w:t xml:space="preserve">1.1. </w:t>
      </w:r>
      <w:r w:rsidR="0072460B" w:rsidRPr="0072460B">
        <w:rPr>
          <w:szCs w:val="24"/>
        </w:rPr>
        <w:t xml:space="preserve">Pirkimą perkančiosios organizacijos </w:t>
      </w:r>
      <w:r w:rsidR="00B578B8">
        <w:rPr>
          <w:szCs w:val="24"/>
        </w:rPr>
        <w:t>biudžetinės įstaigos Aplinkos apsaugos departamento prie Aplinkos ministerijos</w:t>
      </w:r>
      <w:r w:rsidR="0072460B" w:rsidRPr="0072460B">
        <w:rPr>
          <w:szCs w:val="24"/>
        </w:rPr>
        <w:t xml:space="preserve"> (juridinio asmens kodas </w:t>
      </w:r>
      <w:r w:rsidR="00B578B8">
        <w:rPr>
          <w:szCs w:val="24"/>
        </w:rPr>
        <w:t>304766622</w:t>
      </w:r>
      <w:r w:rsidR="0072460B" w:rsidRPr="0072460B">
        <w:rPr>
          <w:szCs w:val="24"/>
        </w:rPr>
        <w:t xml:space="preserve">) vardu atlieka įgaliotoji organizacija – Lietuvos Respublikos aplinkos ministerijos Aplinkos projektų valdymo agentūra, </w:t>
      </w:r>
      <w:hyperlink r:id="rId14" w:history="1">
        <w:r w:rsidR="0072460B" w:rsidRPr="008509CE">
          <w:rPr>
            <w:rStyle w:val="Hipersaitas"/>
            <w:szCs w:val="24"/>
          </w:rPr>
          <w:t>https://apva.lrv.lt/lt/</w:t>
        </w:r>
      </w:hyperlink>
      <w:r w:rsidR="0072460B">
        <w:rPr>
          <w:szCs w:val="24"/>
        </w:rPr>
        <w:t xml:space="preserve">. </w:t>
      </w:r>
      <w:r w:rsidR="0072460B" w:rsidRPr="0072460B">
        <w:rPr>
          <w:szCs w:val="24"/>
        </w:rPr>
        <w:t>Perkančioji organizacija numato įsigyti</w:t>
      </w:r>
      <w:r w:rsidR="00B578B8" w:rsidRPr="006233F5">
        <w:rPr>
          <w:szCs w:val="24"/>
        </w:rPr>
        <w:t xml:space="preserve"> 8 (aštuonias) </w:t>
      </w:r>
      <w:r w:rsidR="00B578B8" w:rsidRPr="006233F5">
        <w:rPr>
          <w:color w:val="000000"/>
          <w:szCs w:val="24"/>
        </w:rPr>
        <w:t>standartinės gamyklinės komplektacijos</w:t>
      </w:r>
      <w:r w:rsidR="00B578B8" w:rsidRPr="00B353D7">
        <w:t xml:space="preserve"> </w:t>
      </w:r>
      <w:r w:rsidR="00B578B8" w:rsidRPr="006233F5">
        <w:rPr>
          <w:color w:val="000000"/>
          <w:szCs w:val="24"/>
        </w:rPr>
        <w:t>dūmų mašinas (generatorius) nuotekų sistemų nesandarumams fiksuoti</w:t>
      </w:r>
      <w:r w:rsidR="0072460B" w:rsidRPr="0072460B">
        <w:rPr>
          <w:szCs w:val="24"/>
        </w:rPr>
        <w:t>.</w:t>
      </w:r>
    </w:p>
    <w:p w14:paraId="0FC71C62" w14:textId="77777777" w:rsidR="007314B8" w:rsidRDefault="007314B8" w:rsidP="00432A6B">
      <w:pPr>
        <w:pStyle w:val="Antrat2"/>
        <w:numPr>
          <w:ilvl w:val="0"/>
          <w:numId w:val="0"/>
        </w:numPr>
        <w:ind w:firstLine="851"/>
        <w:rPr>
          <w:szCs w:val="24"/>
        </w:rPr>
      </w:pPr>
      <w:r w:rsidRPr="008620D3">
        <w:rPr>
          <w:szCs w:val="24"/>
        </w:rPr>
        <w:t>1.2. Pirkimas vykdomas vadovaujantis Lietuvos Respublikos viešųjų pirkimų įstatymu (toliau – Viešųjų pirkimų įstatymas), 2017 m. birželio 28 d. Viešųjų pirkimų tarnybos direktoriaus įsakymu Nr. 1S-97 „Dėl mažos vertės pirkimų tvarkos aprašo patvirtinimo“ (toliau – Aprašas), Lietuvos Respublikos civiliniu kodeksu (toliau – Civilinis kodeksas), kitais viešuosius pirkimus reglamentuojančiais teisės aktais bei šiomis mažos vertės pirkimo, vykdomo skelbiamos apklausos būdu, sąlygomis.</w:t>
      </w:r>
    </w:p>
    <w:p w14:paraId="3FB099A9" w14:textId="7A05806B" w:rsidR="005666EA" w:rsidRPr="005666EA" w:rsidRDefault="005666EA" w:rsidP="005666EA">
      <w:pPr>
        <w:spacing w:after="0"/>
        <w:ind w:firstLine="851"/>
        <w:jc w:val="both"/>
        <w:rPr>
          <w:lang w:eastAsia="lt-LT"/>
        </w:rPr>
      </w:pPr>
      <w:r>
        <w:rPr>
          <w:lang w:eastAsia="lt-LT"/>
        </w:rPr>
        <w:t xml:space="preserve">1.3. </w:t>
      </w:r>
      <w:r w:rsidRPr="005F5263">
        <w:rPr>
          <w:szCs w:val="24"/>
        </w:rPr>
        <w:t>Pirkimas vykdomas įgyvendinant projektą Nr.</w:t>
      </w:r>
      <w:r w:rsidRPr="005666EA">
        <w:t xml:space="preserve"> </w:t>
      </w:r>
      <w:r w:rsidRPr="005666EA">
        <w:rPr>
          <w:szCs w:val="24"/>
        </w:rPr>
        <w:t>„Aplinkos apsaugos departamento (AAD) pajėgumų stiprinimas“.</w:t>
      </w:r>
    </w:p>
    <w:p w14:paraId="6498937F" w14:textId="4B52148C" w:rsidR="007314B8" w:rsidRPr="008620D3" w:rsidRDefault="007314B8" w:rsidP="005666EA">
      <w:pPr>
        <w:spacing w:after="0" w:line="240" w:lineRule="auto"/>
        <w:ind w:firstLine="851"/>
        <w:jc w:val="both"/>
        <w:rPr>
          <w:rStyle w:val="Hipersaitas"/>
          <w:szCs w:val="24"/>
        </w:rPr>
      </w:pPr>
      <w:r w:rsidRPr="008620D3">
        <w:rPr>
          <w:szCs w:val="24"/>
        </w:rPr>
        <w:t>1.</w:t>
      </w:r>
      <w:r w:rsidR="005666EA">
        <w:rPr>
          <w:szCs w:val="24"/>
        </w:rPr>
        <w:t>4</w:t>
      </w:r>
      <w:r w:rsidRPr="008620D3">
        <w:rPr>
          <w:szCs w:val="24"/>
        </w:rPr>
        <w:t xml:space="preserve">. Išankstinis skelbimas apie pirkimą nebuvo skelbtas. Skelbimas apie pirkimą paskelbtas </w:t>
      </w:r>
      <w:r w:rsidR="006B22B1" w:rsidRPr="008620D3">
        <w:rPr>
          <w:szCs w:val="24"/>
        </w:rPr>
        <w:t xml:space="preserve">Centrinėje viešųjų pirkimų informacinėje sistemoje (toliau – CVP IS) </w:t>
      </w:r>
      <w:r w:rsidRPr="008620D3">
        <w:rPr>
          <w:szCs w:val="24"/>
        </w:rPr>
        <w:t>interneto adresu</w:t>
      </w:r>
      <w:r w:rsidRPr="008620D3">
        <w:rPr>
          <w:iCs/>
          <w:szCs w:val="24"/>
        </w:rPr>
        <w:t xml:space="preserve">: </w:t>
      </w:r>
      <w:hyperlink r:id="rId15" w:history="1">
        <w:r w:rsidR="006D5847" w:rsidRPr="00645A36">
          <w:rPr>
            <w:rStyle w:val="Hipersaitas"/>
            <w:szCs w:val="24"/>
          </w:rPr>
          <w:t>https://viesiejipirkimai.lt</w:t>
        </w:r>
      </w:hyperlink>
      <w:r w:rsidRPr="008620D3">
        <w:rPr>
          <w:rStyle w:val="Hipersaitas"/>
          <w:szCs w:val="24"/>
        </w:rPr>
        <w:t>.</w:t>
      </w:r>
    </w:p>
    <w:p w14:paraId="4C5F5C4F" w14:textId="25D4490B" w:rsidR="007314B8" w:rsidRPr="008620D3" w:rsidRDefault="007314B8" w:rsidP="00432A6B">
      <w:pPr>
        <w:spacing w:after="0" w:line="240" w:lineRule="auto"/>
        <w:ind w:firstLine="851"/>
        <w:jc w:val="both"/>
        <w:rPr>
          <w:szCs w:val="24"/>
        </w:rPr>
      </w:pPr>
      <w:r w:rsidRPr="008620D3">
        <w:rPr>
          <w:szCs w:val="24"/>
        </w:rPr>
        <w:t>1.</w:t>
      </w:r>
      <w:r w:rsidR="005666EA">
        <w:rPr>
          <w:szCs w:val="24"/>
        </w:rPr>
        <w:t>5</w:t>
      </w:r>
      <w:r w:rsidRPr="008620D3">
        <w:rPr>
          <w:szCs w:val="24"/>
        </w:rPr>
        <w:t>. Pirkimas atliekamas laikantis lygiateisiškumo, nediskriminavimo, skaidrumo, abipusio pripažinimo, proporcingumo principų ir konfidencialumo bei nešališkumo reikalavimų.</w:t>
      </w:r>
    </w:p>
    <w:p w14:paraId="01650F21" w14:textId="78E92DEA" w:rsidR="007314B8" w:rsidRPr="008620D3" w:rsidRDefault="007314B8" w:rsidP="00432A6B">
      <w:pPr>
        <w:spacing w:after="0" w:line="240" w:lineRule="auto"/>
        <w:ind w:firstLine="851"/>
        <w:jc w:val="both"/>
        <w:rPr>
          <w:szCs w:val="24"/>
        </w:rPr>
      </w:pPr>
      <w:r w:rsidRPr="008620D3">
        <w:rPr>
          <w:szCs w:val="24"/>
        </w:rPr>
        <w:t>1.</w:t>
      </w:r>
      <w:r w:rsidR="005666EA">
        <w:rPr>
          <w:szCs w:val="24"/>
        </w:rPr>
        <w:t>6</w:t>
      </w:r>
      <w:r w:rsidRPr="008620D3">
        <w:rPr>
          <w:szCs w:val="24"/>
        </w:rPr>
        <w:t>. Perkančioji organizacija</w:t>
      </w:r>
      <w:r w:rsidRPr="008620D3">
        <w:rPr>
          <w:i/>
          <w:szCs w:val="24"/>
        </w:rPr>
        <w:t xml:space="preserve"> </w:t>
      </w:r>
      <w:r w:rsidRPr="008620D3">
        <w:rPr>
          <w:szCs w:val="24"/>
        </w:rPr>
        <w:t>nėra pridėtinės vertės mokesčio (toliau – PVM) mokėtoja.</w:t>
      </w:r>
    </w:p>
    <w:p w14:paraId="1D0222F5" w14:textId="44870093" w:rsidR="007314B8" w:rsidRPr="008620D3" w:rsidRDefault="007314B8" w:rsidP="00432A6B">
      <w:pPr>
        <w:spacing w:after="0" w:line="240" w:lineRule="auto"/>
        <w:ind w:firstLine="851"/>
        <w:jc w:val="both"/>
        <w:rPr>
          <w:szCs w:val="24"/>
        </w:rPr>
      </w:pPr>
      <w:r w:rsidRPr="008620D3">
        <w:rPr>
          <w:szCs w:val="24"/>
        </w:rPr>
        <w:t>1.</w:t>
      </w:r>
      <w:r w:rsidR="005666EA">
        <w:rPr>
          <w:szCs w:val="24"/>
        </w:rPr>
        <w:t>7</w:t>
      </w:r>
      <w:r w:rsidRPr="008620D3">
        <w:rPr>
          <w:szCs w:val="24"/>
        </w:rPr>
        <w:t>. Vartojamos pagrindinės sąvokos apibrėžtos Viešųjų pirkimų įstatyme.</w:t>
      </w:r>
    </w:p>
    <w:p w14:paraId="7603CCCB" w14:textId="1BED874B" w:rsidR="007314B8" w:rsidRPr="008620D3" w:rsidRDefault="007314B8" w:rsidP="00432A6B">
      <w:pPr>
        <w:spacing w:after="0" w:line="240" w:lineRule="auto"/>
        <w:ind w:firstLine="851"/>
        <w:jc w:val="both"/>
        <w:rPr>
          <w:szCs w:val="24"/>
        </w:rPr>
      </w:pPr>
      <w:r w:rsidRPr="008620D3">
        <w:rPr>
          <w:szCs w:val="24"/>
        </w:rPr>
        <w:t>1.</w:t>
      </w:r>
      <w:r w:rsidR="005666EA">
        <w:rPr>
          <w:szCs w:val="24"/>
        </w:rPr>
        <w:t>8</w:t>
      </w:r>
      <w:r w:rsidRPr="008620D3">
        <w:rPr>
          <w:szCs w:val="24"/>
        </w:rPr>
        <w:t xml:space="preserve">. Visos </w:t>
      </w:r>
      <w:r w:rsidRPr="008620D3">
        <w:rPr>
          <w:color w:val="000000"/>
          <w:szCs w:val="24"/>
        </w:rPr>
        <w:t>konkurso</w:t>
      </w:r>
      <w:r w:rsidRPr="008620D3">
        <w:rPr>
          <w:szCs w:val="24"/>
        </w:rPr>
        <w:t xml:space="preserve"> sąlygos nustatytos pirkimo dokumentuose, kuriuos sudaro:</w:t>
      </w:r>
    </w:p>
    <w:p w14:paraId="0AD49181" w14:textId="07A6EBB7" w:rsidR="007314B8" w:rsidRPr="008620D3" w:rsidRDefault="007314B8" w:rsidP="00432A6B">
      <w:pPr>
        <w:spacing w:after="0" w:line="240" w:lineRule="auto"/>
        <w:ind w:firstLine="851"/>
        <w:jc w:val="both"/>
        <w:rPr>
          <w:szCs w:val="24"/>
        </w:rPr>
      </w:pPr>
      <w:r w:rsidRPr="008620D3">
        <w:rPr>
          <w:szCs w:val="24"/>
        </w:rPr>
        <w:t>1.</w:t>
      </w:r>
      <w:r w:rsidR="005666EA">
        <w:rPr>
          <w:szCs w:val="24"/>
        </w:rPr>
        <w:t>8</w:t>
      </w:r>
      <w:r w:rsidRPr="008620D3">
        <w:rPr>
          <w:szCs w:val="24"/>
        </w:rPr>
        <w:t>.1. skelbimas apie pirkimą;</w:t>
      </w:r>
    </w:p>
    <w:p w14:paraId="17DEC693" w14:textId="7DD89D97" w:rsidR="007314B8" w:rsidRPr="008620D3" w:rsidRDefault="007314B8" w:rsidP="00432A6B">
      <w:pPr>
        <w:spacing w:after="0" w:line="240" w:lineRule="auto"/>
        <w:ind w:firstLine="851"/>
        <w:jc w:val="both"/>
        <w:rPr>
          <w:szCs w:val="24"/>
        </w:rPr>
      </w:pPr>
      <w:r w:rsidRPr="008620D3">
        <w:rPr>
          <w:szCs w:val="24"/>
        </w:rPr>
        <w:t>1.</w:t>
      </w:r>
      <w:r w:rsidR="005666EA">
        <w:rPr>
          <w:szCs w:val="24"/>
        </w:rPr>
        <w:t>8</w:t>
      </w:r>
      <w:r w:rsidRPr="008620D3">
        <w:rPr>
          <w:szCs w:val="24"/>
        </w:rPr>
        <w:t>.2. konkurso sąlygos (kartu su priedais);</w:t>
      </w:r>
    </w:p>
    <w:p w14:paraId="5874BE88" w14:textId="2031B418" w:rsidR="007314B8" w:rsidRPr="008620D3" w:rsidRDefault="007314B8" w:rsidP="00432A6B">
      <w:pPr>
        <w:spacing w:after="0" w:line="240" w:lineRule="auto"/>
        <w:ind w:firstLine="851"/>
        <w:jc w:val="both"/>
        <w:rPr>
          <w:szCs w:val="24"/>
        </w:rPr>
      </w:pPr>
      <w:r w:rsidRPr="008620D3">
        <w:rPr>
          <w:szCs w:val="24"/>
        </w:rPr>
        <w:t>1.</w:t>
      </w:r>
      <w:r w:rsidR="005666EA">
        <w:rPr>
          <w:szCs w:val="24"/>
        </w:rPr>
        <w:t>8</w:t>
      </w:r>
      <w:r w:rsidRPr="008620D3">
        <w:rPr>
          <w:szCs w:val="24"/>
        </w:rPr>
        <w:t>.3. pirkimo dokumentų paaiškinimai (patikslinimai), taip pat atsakymai į tiekėjų klausimus (jeigu bus);</w:t>
      </w:r>
    </w:p>
    <w:p w14:paraId="11BE4C0A" w14:textId="2373DA55" w:rsidR="007314B8" w:rsidRPr="008620D3" w:rsidRDefault="007314B8" w:rsidP="00432A6B">
      <w:pPr>
        <w:spacing w:after="0" w:line="240" w:lineRule="auto"/>
        <w:ind w:firstLine="851"/>
        <w:jc w:val="both"/>
        <w:rPr>
          <w:szCs w:val="24"/>
        </w:rPr>
      </w:pPr>
      <w:r w:rsidRPr="008620D3">
        <w:rPr>
          <w:szCs w:val="24"/>
        </w:rPr>
        <w:t>1.</w:t>
      </w:r>
      <w:r w:rsidR="005666EA">
        <w:rPr>
          <w:szCs w:val="24"/>
        </w:rPr>
        <w:t>8</w:t>
      </w:r>
      <w:r w:rsidRPr="008620D3">
        <w:rPr>
          <w:szCs w:val="24"/>
        </w:rPr>
        <w:t>.4. kita CVP IS priemonėmis pateikta informacija.</w:t>
      </w:r>
    </w:p>
    <w:p w14:paraId="4C77CCEF" w14:textId="73C93D23" w:rsidR="007314B8" w:rsidRPr="00007C97" w:rsidRDefault="007314B8" w:rsidP="00432A6B">
      <w:pPr>
        <w:spacing w:after="0" w:line="240" w:lineRule="auto"/>
        <w:ind w:firstLine="851"/>
        <w:jc w:val="both"/>
      </w:pPr>
      <w:r w:rsidRPr="008620D3">
        <w:rPr>
          <w:szCs w:val="24"/>
          <w:lang w:eastAsia="lt-LT"/>
        </w:rPr>
        <w:t>1.</w:t>
      </w:r>
      <w:r w:rsidR="005666EA">
        <w:rPr>
          <w:szCs w:val="24"/>
          <w:lang w:eastAsia="lt-LT"/>
        </w:rPr>
        <w:t>9</w:t>
      </w:r>
      <w:r w:rsidRPr="008620D3">
        <w:rPr>
          <w:szCs w:val="24"/>
          <w:lang w:eastAsia="lt-LT"/>
        </w:rPr>
        <w:t xml:space="preserve">. Bet kokia informacija, pirkimo sąlygų </w:t>
      </w:r>
      <w:r w:rsidRPr="008620D3">
        <w:rPr>
          <w:szCs w:val="24"/>
        </w:rPr>
        <w:t>paaiškinimai, pranešimai ar kitas perkančiosios organizacijos ir tiekėjo susirašinėjimas yra vykdomas tik CVP IS susirašinėjimo priemonėmis (pranešimus gaus tie tiekėjo naudotojai, kurie priėmė kvietimą arba yra priskirti prie pirkimo).</w:t>
      </w:r>
      <w:r w:rsidRPr="008620D3">
        <w:rPr>
          <w:i/>
          <w:szCs w:val="24"/>
        </w:rPr>
        <w:t xml:space="preserve"> </w:t>
      </w:r>
      <w:r w:rsidRPr="008620D3">
        <w:rPr>
          <w:szCs w:val="24"/>
        </w:rPr>
        <w:t xml:space="preserve">Tiesioginį ryšį su tiekėjais įgalioti palaikyti: pirkimo procedūrų klausimais –  </w:t>
      </w:r>
      <w:r w:rsidR="00AB650A" w:rsidRPr="00EB3F1D">
        <w:rPr>
          <w:szCs w:val="24"/>
        </w:rPr>
        <w:t>Aurimas Baigys, Lietuvos Respublikos aplinkos ministerijos Aplinkos projektų valdymo agentūros (toliau – Agentūra) Viešųjų pirkimų skyriaus specialistas, Labdarių g. 3-102, 01120 Vilnius, tel. (+370 66614476), el. paštas aurimas.baigys@apva.lt</w:t>
      </w:r>
      <w:r w:rsidR="00CA27C0" w:rsidRPr="008620D3">
        <w:rPr>
          <w:szCs w:val="24"/>
        </w:rPr>
        <w:t xml:space="preserve">, </w:t>
      </w:r>
      <w:r w:rsidRPr="008620D3">
        <w:rPr>
          <w:szCs w:val="24"/>
        </w:rPr>
        <w:t>dėl pirkimo objekto (techninės specifikacijos) –</w:t>
      </w:r>
      <w:r w:rsidR="0045226A">
        <w:rPr>
          <w:szCs w:val="24"/>
        </w:rPr>
        <w:t xml:space="preserve"> </w:t>
      </w:r>
      <w:r w:rsidR="002D4BC8" w:rsidRPr="0045226A">
        <w:rPr>
          <w:szCs w:val="24"/>
        </w:rPr>
        <w:t xml:space="preserve">Aplinkos </w:t>
      </w:r>
      <w:r w:rsidR="0045226A" w:rsidRPr="0045226A">
        <w:rPr>
          <w:szCs w:val="24"/>
        </w:rPr>
        <w:t xml:space="preserve">apsaugos departamento prie </w:t>
      </w:r>
      <w:r w:rsidR="0045226A">
        <w:rPr>
          <w:szCs w:val="24"/>
        </w:rPr>
        <w:t>A</w:t>
      </w:r>
      <w:r w:rsidR="0045226A" w:rsidRPr="0045226A">
        <w:rPr>
          <w:szCs w:val="24"/>
        </w:rPr>
        <w:t xml:space="preserve">plinkos ministerijos Taršos prevencijos ir cheminių medžiagų kontrolės skyriaus vedėjas Domantas Žilėnas, tel. +370 659 67433, el. p. </w:t>
      </w:r>
      <w:hyperlink r:id="rId16" w:history="1">
        <w:r w:rsidR="0045226A" w:rsidRPr="00645A36">
          <w:rPr>
            <w:rStyle w:val="Hipersaitas"/>
            <w:szCs w:val="24"/>
          </w:rPr>
          <w:t>domantas.zilenas@aad.lt</w:t>
        </w:r>
      </w:hyperlink>
      <w:r w:rsidR="0045226A">
        <w:rPr>
          <w:szCs w:val="24"/>
        </w:rPr>
        <w:t>.</w:t>
      </w:r>
      <w:r w:rsidR="0045226A">
        <w:t xml:space="preserve"> </w:t>
      </w:r>
    </w:p>
    <w:p w14:paraId="1C7F8945" w14:textId="646E89EB" w:rsidR="00201F8A" w:rsidRPr="00BE1E43" w:rsidRDefault="007314B8" w:rsidP="00201F8A">
      <w:pPr>
        <w:spacing w:after="0" w:line="240" w:lineRule="auto"/>
        <w:ind w:firstLine="851"/>
        <w:jc w:val="both"/>
        <w:rPr>
          <w:snapToGrid w:val="0"/>
          <w:szCs w:val="24"/>
        </w:rPr>
      </w:pPr>
      <w:r w:rsidRPr="00BE1E43">
        <w:rPr>
          <w:snapToGrid w:val="0"/>
          <w:szCs w:val="24"/>
        </w:rPr>
        <w:t>1.</w:t>
      </w:r>
      <w:r w:rsidR="005666EA">
        <w:rPr>
          <w:snapToGrid w:val="0"/>
          <w:szCs w:val="24"/>
        </w:rPr>
        <w:t>10</w:t>
      </w:r>
      <w:r w:rsidRPr="00BE1E43">
        <w:rPr>
          <w:snapToGrid w:val="0"/>
          <w:szCs w:val="24"/>
        </w:rPr>
        <w:t>. Tiekėjų išlaidos, patirtos rengiant ir pateikiant pasiūlymus, neatlyginamos.</w:t>
      </w:r>
    </w:p>
    <w:p w14:paraId="7C015F3C" w14:textId="77777777" w:rsidR="00AB650A" w:rsidRPr="00EB3F1D" w:rsidRDefault="004C1DD0" w:rsidP="00AB650A">
      <w:pPr>
        <w:spacing w:after="0" w:line="240" w:lineRule="auto"/>
        <w:ind w:firstLine="851"/>
        <w:jc w:val="both"/>
        <w:rPr>
          <w:b/>
          <w:bCs/>
          <w:snapToGrid w:val="0"/>
          <w:color w:val="EE0000"/>
          <w:szCs w:val="24"/>
          <w:u w:val="single"/>
        </w:rPr>
      </w:pPr>
      <w:r w:rsidRPr="001A175C">
        <w:rPr>
          <w:snapToGrid w:val="0"/>
          <w:szCs w:val="24"/>
        </w:rPr>
        <w:t>1.1</w:t>
      </w:r>
      <w:r w:rsidR="005666EA">
        <w:rPr>
          <w:snapToGrid w:val="0"/>
          <w:szCs w:val="24"/>
        </w:rPr>
        <w:t>1</w:t>
      </w:r>
      <w:r w:rsidR="00337A78" w:rsidRPr="001A175C">
        <w:rPr>
          <w:snapToGrid w:val="0"/>
          <w:szCs w:val="24"/>
        </w:rPr>
        <w:t>.</w:t>
      </w:r>
      <w:r w:rsidRPr="001A175C">
        <w:rPr>
          <w:snapToGrid w:val="0"/>
          <w:szCs w:val="24"/>
        </w:rPr>
        <w:t xml:space="preserve"> </w:t>
      </w:r>
      <w:r w:rsidR="00AB650A" w:rsidRPr="001A175C">
        <w:rPr>
          <w:rFonts w:eastAsia="Times New Roman"/>
          <w:szCs w:val="24"/>
        </w:rPr>
        <w:t xml:space="preserve">Vykdomas žaliasis pirkimas. Vadovaujantis Lietuvos Respublikos aplinkos ministro 2011 m. birželio 28 d. įsakymu </w:t>
      </w:r>
      <w:r w:rsidR="00AB650A">
        <w:rPr>
          <w:rFonts w:eastAsia="Times New Roman"/>
          <w:szCs w:val="24"/>
        </w:rPr>
        <w:t xml:space="preserve"> </w:t>
      </w:r>
      <w:r w:rsidR="00AB650A" w:rsidRPr="000E423A">
        <w:rPr>
          <w:szCs w:val="24"/>
        </w:rPr>
        <w:t xml:space="preserve">Nr. D1-508 (Lietuvos Respublikos aplinkos ministro 2022 m. gruodžio 13 d. įsakymo Nr. D1-401 redakcija) </w:t>
      </w:r>
      <w:r w:rsidR="00AB650A">
        <w:rPr>
          <w:szCs w:val="24"/>
        </w:rPr>
        <w:t xml:space="preserve">(toliau - Įsakymas) </w:t>
      </w:r>
      <w:r w:rsidR="00AB650A" w:rsidRPr="000E423A">
        <w:rPr>
          <w:szCs w:val="24"/>
        </w:rPr>
        <w:t xml:space="preserve">patvirtinto „Aplinkos apsaugos kriterijų taikymo, vykdant žaliuosius pirkimus, tvarkos aprašo“ (toliau - Tvarkos aprašo) 4.4.4.4. punktu, t. y. prekės turi būti tvirtos, ilgaamžės, funkcionalios, jų sudedamosios dalys turi būti tinkančios naudoti daug kartų ir (ar) lengvai pataisomos, ir (ar) pakeičiamos. Tiekėjas turi užtikrinti galimybę įsigyti siūlomų prekių originalias (arba joms lygiavertes) atsargines dalis (jų tiekimą rinkai) ne trumpiau kaip 2 metus nuo prekių garantinio laikotarpio pabaigos, išskyrus atvejus, kai siūlomos prekių originalios (arba joms lygiavertės) atsarginės dalys dėl objektyvių priežasčių negali būti tiekiamos Lietuvos Respublikos rinkai </w:t>
      </w:r>
      <w:r w:rsidR="00AB650A" w:rsidRPr="00EB3F1D">
        <w:rPr>
          <w:b/>
          <w:bCs/>
          <w:i/>
          <w:iCs/>
          <w:color w:val="EE0000"/>
          <w:szCs w:val="24"/>
          <w:u w:val="single"/>
        </w:rPr>
        <w:t>(atitiktį reikalavimui pagrįsti tiekėjas turi pateikti gamintojo ir (ar) tiekėjo raštišką patvirtinimą ar deklaraciją);</w:t>
      </w:r>
      <w:r w:rsidR="00AB650A" w:rsidRPr="00EB3F1D">
        <w:rPr>
          <w:b/>
          <w:bCs/>
          <w:i/>
          <w:iCs/>
          <w:color w:val="EE0000"/>
          <w:szCs w:val="24"/>
        </w:rPr>
        <w:t xml:space="preserve"> </w:t>
      </w:r>
      <w:r w:rsidR="00AB650A" w:rsidRPr="00A233F0">
        <w:rPr>
          <w:szCs w:val="24"/>
        </w:rPr>
        <w:t>prek</w:t>
      </w:r>
      <w:r w:rsidR="00AB650A">
        <w:rPr>
          <w:szCs w:val="24"/>
        </w:rPr>
        <w:t>ių</w:t>
      </w:r>
      <w:r w:rsidR="00AB650A" w:rsidRPr="00A233F0">
        <w:rPr>
          <w:szCs w:val="24"/>
        </w:rPr>
        <w:t xml:space="preserve"> pakuotės turi būti laikytinos perdirbamosiomis pakuotėmis pagal Lietuvos Respublikos mokesčio už aplinkos teršimą įstatymo </w:t>
      </w:r>
      <w:r w:rsidR="00AB650A" w:rsidRPr="00A233F0">
        <w:rPr>
          <w:szCs w:val="24"/>
        </w:rPr>
        <w:lastRenderedPageBreak/>
        <w:t xml:space="preserve">nuostatas </w:t>
      </w:r>
      <w:r w:rsidR="00AB650A" w:rsidRPr="00EB3F1D">
        <w:rPr>
          <w:b/>
          <w:bCs/>
          <w:i/>
          <w:iCs/>
          <w:color w:val="EE0000"/>
          <w:szCs w:val="24"/>
          <w:u w:val="single"/>
        </w:rPr>
        <w:t>(atitiktį reikalavimui pagrįsti tiekėjas turi pateikti pakuotės aprašymą, gamintojo ir (ar) importuotojo, ir (ar) tiekėjo rašytinį patvirtinimą apie pakuotės atitiktį arba kitus lygiaverčius įrodymus)</w:t>
      </w:r>
      <w:r w:rsidR="00AB650A" w:rsidRPr="00EB3F1D">
        <w:rPr>
          <w:rFonts w:eastAsia="Times New Roman"/>
          <w:b/>
          <w:bCs/>
          <w:color w:val="EE0000"/>
          <w:szCs w:val="24"/>
          <w:u w:val="single"/>
        </w:rPr>
        <w:t>.</w:t>
      </w:r>
    </w:p>
    <w:p w14:paraId="67B7D707" w14:textId="5BAF7443" w:rsidR="007314B8" w:rsidRPr="007E2A3F" w:rsidRDefault="007314B8" w:rsidP="00AB650A">
      <w:pPr>
        <w:spacing w:after="0" w:line="240" w:lineRule="auto"/>
        <w:ind w:firstLine="851"/>
        <w:jc w:val="both"/>
        <w:rPr>
          <w:szCs w:val="24"/>
          <w:highlight w:val="yellow"/>
        </w:rPr>
      </w:pPr>
    </w:p>
    <w:p w14:paraId="12C11145" w14:textId="2D26CE6A" w:rsidR="007314B8" w:rsidRPr="006F79ED" w:rsidRDefault="0020549D" w:rsidP="007314B8">
      <w:pPr>
        <w:spacing w:after="0" w:line="240" w:lineRule="auto"/>
        <w:ind w:right="283"/>
        <w:jc w:val="center"/>
        <w:rPr>
          <w:b/>
          <w:szCs w:val="24"/>
        </w:rPr>
      </w:pPr>
      <w:r>
        <w:rPr>
          <w:b/>
          <w:szCs w:val="24"/>
        </w:rPr>
        <w:t>2</w:t>
      </w:r>
      <w:r w:rsidR="007314B8" w:rsidRPr="006F79ED">
        <w:rPr>
          <w:b/>
          <w:szCs w:val="24"/>
        </w:rPr>
        <w:t>. PIRKIMO OBJEKTAS</w:t>
      </w:r>
      <w:bookmarkEnd w:id="3"/>
      <w:bookmarkEnd w:id="4"/>
    </w:p>
    <w:p w14:paraId="13C042DC" w14:textId="77777777" w:rsidR="007314B8" w:rsidRPr="007E2A3F" w:rsidRDefault="007314B8" w:rsidP="007314B8">
      <w:pPr>
        <w:spacing w:after="0" w:line="240" w:lineRule="auto"/>
        <w:ind w:right="283" w:firstLine="851"/>
        <w:jc w:val="both"/>
        <w:rPr>
          <w:strike/>
          <w:szCs w:val="24"/>
          <w:highlight w:val="yellow"/>
          <w:lang w:eastAsia="lt-LT"/>
        </w:rPr>
      </w:pPr>
    </w:p>
    <w:p w14:paraId="79241563" w14:textId="77777777" w:rsidR="00AB650A" w:rsidRPr="006F79ED" w:rsidRDefault="00AB650A" w:rsidP="00AB650A">
      <w:pPr>
        <w:spacing w:after="0" w:line="240" w:lineRule="auto"/>
        <w:ind w:firstLine="851"/>
        <w:jc w:val="both"/>
        <w:rPr>
          <w:szCs w:val="24"/>
        </w:rPr>
      </w:pPr>
      <w:r w:rsidRPr="006F79ED">
        <w:rPr>
          <w:szCs w:val="24"/>
        </w:rPr>
        <w:t xml:space="preserve">2.1. Pirkimo objektas – </w:t>
      </w:r>
      <w:r w:rsidRPr="006233F5">
        <w:rPr>
          <w:rFonts w:eastAsia="Times New Roman"/>
          <w:szCs w:val="24"/>
          <w:lang w:eastAsia="lt-LT"/>
        </w:rPr>
        <w:t>8 (aštuoni</w:t>
      </w:r>
      <w:r>
        <w:rPr>
          <w:rFonts w:eastAsia="Times New Roman"/>
          <w:szCs w:val="24"/>
          <w:lang w:eastAsia="lt-LT"/>
        </w:rPr>
        <w:t>o</w:t>
      </w:r>
      <w:r w:rsidRPr="006233F5">
        <w:rPr>
          <w:rFonts w:eastAsia="Times New Roman"/>
          <w:szCs w:val="24"/>
          <w:lang w:eastAsia="lt-LT"/>
        </w:rPr>
        <w:t xml:space="preserve">s) </w:t>
      </w:r>
      <w:r w:rsidRPr="006233F5">
        <w:rPr>
          <w:color w:val="000000"/>
          <w:szCs w:val="24"/>
        </w:rPr>
        <w:t>standartinės gamyklinės komplektacijos</w:t>
      </w:r>
      <w:r w:rsidRPr="00B353D7">
        <w:t xml:space="preserve"> </w:t>
      </w:r>
      <w:r w:rsidRPr="006233F5">
        <w:rPr>
          <w:color w:val="000000"/>
          <w:szCs w:val="24"/>
        </w:rPr>
        <w:t>dūmų mašin</w:t>
      </w:r>
      <w:r>
        <w:rPr>
          <w:color w:val="000000"/>
          <w:szCs w:val="24"/>
        </w:rPr>
        <w:t>o</w:t>
      </w:r>
      <w:r w:rsidRPr="006233F5">
        <w:rPr>
          <w:color w:val="000000"/>
          <w:szCs w:val="24"/>
        </w:rPr>
        <w:t>s (generatori</w:t>
      </w:r>
      <w:r>
        <w:rPr>
          <w:color w:val="000000"/>
          <w:szCs w:val="24"/>
        </w:rPr>
        <w:t>ai</w:t>
      </w:r>
      <w:r w:rsidRPr="006233F5">
        <w:rPr>
          <w:color w:val="000000"/>
          <w:szCs w:val="24"/>
        </w:rPr>
        <w:t>) nuotekų sistemų nesandarumams fiksuoti</w:t>
      </w:r>
      <w:r w:rsidRPr="006F79ED">
        <w:t xml:space="preserve"> </w:t>
      </w:r>
      <w:r w:rsidRPr="006F79ED">
        <w:rPr>
          <w:szCs w:val="24"/>
        </w:rPr>
        <w:t xml:space="preserve">(toliau – </w:t>
      </w:r>
      <w:r>
        <w:rPr>
          <w:szCs w:val="24"/>
        </w:rPr>
        <w:t>Prekės</w:t>
      </w:r>
      <w:r w:rsidRPr="006F79ED">
        <w:rPr>
          <w:szCs w:val="24"/>
        </w:rPr>
        <w:t xml:space="preserve">). Perkamų </w:t>
      </w:r>
      <w:r>
        <w:rPr>
          <w:szCs w:val="24"/>
        </w:rPr>
        <w:t>prekių</w:t>
      </w:r>
      <w:r w:rsidRPr="006F79ED">
        <w:rPr>
          <w:szCs w:val="24"/>
        </w:rPr>
        <w:t xml:space="preserve"> savybės apibūdintos </w:t>
      </w:r>
      <w:r w:rsidRPr="008E4C49">
        <w:rPr>
          <w:szCs w:val="24"/>
          <w:lang w:eastAsia="lt-LT"/>
        </w:rPr>
        <w:t xml:space="preserve">pirkimo sąlygų </w:t>
      </w:r>
      <w:r w:rsidRPr="008E4C49">
        <w:rPr>
          <w:color w:val="7030A0"/>
          <w:szCs w:val="24"/>
          <w:lang w:eastAsia="lt-LT"/>
        </w:rPr>
        <w:t>2 priede „Techninė specifikacija“</w:t>
      </w:r>
      <w:r w:rsidRPr="006F79ED">
        <w:rPr>
          <w:szCs w:val="24"/>
        </w:rPr>
        <w:t>.</w:t>
      </w:r>
      <w:r>
        <w:rPr>
          <w:szCs w:val="24"/>
        </w:rPr>
        <w:t xml:space="preserve"> </w:t>
      </w:r>
    </w:p>
    <w:p w14:paraId="785579F0" w14:textId="77777777" w:rsidR="00AB650A" w:rsidRDefault="00AB650A" w:rsidP="00AB650A">
      <w:pPr>
        <w:spacing w:after="0" w:line="240" w:lineRule="auto"/>
        <w:ind w:firstLine="851"/>
        <w:jc w:val="both"/>
        <w:rPr>
          <w:szCs w:val="24"/>
        </w:rPr>
      </w:pPr>
      <w:r w:rsidRPr="006F79ED">
        <w:rPr>
          <w:szCs w:val="24"/>
        </w:rPr>
        <w:t xml:space="preserve">2.2. </w:t>
      </w:r>
      <w:r w:rsidRPr="008E4C49">
        <w:rPr>
          <w:szCs w:val="24"/>
        </w:rPr>
        <w:t xml:space="preserve">Pirkimo objektas į dalis neskaidomas. Pirkimo apimtys, reikalavimai ir techninė specifikacija apibrėžti pirkimo sąlygų </w:t>
      </w:r>
      <w:r w:rsidRPr="008E4C49">
        <w:rPr>
          <w:color w:val="7030A0"/>
          <w:szCs w:val="24"/>
        </w:rPr>
        <w:t>2 priede „Techninė specifikacija“.</w:t>
      </w:r>
      <w:r w:rsidRPr="008E4C49">
        <w:rPr>
          <w:szCs w:val="24"/>
        </w:rPr>
        <w:t xml:space="preserve"> </w:t>
      </w:r>
    </w:p>
    <w:p w14:paraId="21E737EF" w14:textId="56B75C21" w:rsidR="007314B8" w:rsidRPr="0053071F" w:rsidRDefault="007314B8" w:rsidP="008F6C0D">
      <w:pPr>
        <w:numPr>
          <w:ilvl w:val="0"/>
          <w:numId w:val="9"/>
        </w:numPr>
        <w:tabs>
          <w:tab w:val="left" w:pos="851"/>
        </w:tabs>
        <w:spacing w:after="0" w:line="240" w:lineRule="auto"/>
        <w:ind w:left="0" w:right="-1" w:firstLine="851"/>
        <w:jc w:val="both"/>
        <w:rPr>
          <w:szCs w:val="24"/>
        </w:rPr>
      </w:pPr>
      <w:r w:rsidRPr="0053071F">
        <w:rPr>
          <w:szCs w:val="24"/>
        </w:rPr>
        <w:t xml:space="preserve">2.3. </w:t>
      </w:r>
      <w:r w:rsidR="0074091C" w:rsidRPr="0053071F">
        <w:rPr>
          <w:rFonts w:eastAsia="Times New Roman"/>
          <w:szCs w:val="24"/>
          <w:lang w:eastAsia="lt-LT"/>
        </w:rPr>
        <w:t>Prekių pristatymo terminas – per 6 mėn. nuo pirkimo sutarties pasirašym</w:t>
      </w:r>
      <w:r w:rsidR="0074091C" w:rsidRPr="0053071F">
        <w:rPr>
          <w:rFonts w:eastAsia="Times New Roman"/>
          <w:color w:val="000000" w:themeColor="text1"/>
          <w:szCs w:val="24"/>
          <w:lang w:eastAsia="lt-LT"/>
        </w:rPr>
        <w:t>o, su galimybe papildomai pratęsti iki 6 mėn</w:t>
      </w:r>
      <w:r w:rsidR="0053071F" w:rsidRPr="0053071F">
        <w:rPr>
          <w:rFonts w:eastAsia="Times New Roman"/>
          <w:color w:val="000000" w:themeColor="text1"/>
          <w:szCs w:val="24"/>
          <w:lang w:eastAsia="lt-LT"/>
        </w:rPr>
        <w:t xml:space="preserve"> </w:t>
      </w:r>
      <w:r w:rsidR="0053071F" w:rsidRPr="0053071F">
        <w:rPr>
          <w:rFonts w:eastAsia="Times New Roman"/>
          <w:color w:val="000000" w:themeColor="text1"/>
          <w:szCs w:val="24"/>
          <w:lang w:eastAsia="lt-LT"/>
        </w:rPr>
        <w:t>Vykdytojas turi teisę į Prekių pristatymo termino pratęsimą, tačiau tik tuo atveju, jei atsiranda įrodymais pagrįstų kliūčių ar trukdymų, kurių atsiradimui Vykdytojas neturi įtakos ir už kuriuos jis neatsako ir kurie sukelti ir priskirtini tretiesiems asmenims, ar kitų aplinkybių, kurių Vykdytojas negalėjo iš anksto numatyti. Aplinkybės, kuriomis grindžiama būtinybė pratęsti Prekių tiekimo terminą, jokiu būdu negali priklausyti nuo Tiekėjo. Kiekvienu tokiu atveju, Vykdytojas raštu nedelsdamas, bet ne vėliau kaip per 15 (penkiolika) darbo dienų, apie tai praneša Užsakovui, pateikdamas minėtų aplinkybių egzistavimo įrodymus. Nurodytas aplinkybes vertina Užsakovas. Užsakovui sutikus, Prekių pristatymo terminas gali būti pratęsiamas tik minėtų aplinkybių egzistavimo laikotarpiui, bet ne ilgiau nei 6 (šešių) mėnesių laikotarpiui ir negali viršyti 12 mėnesių laikotarpio nuo Sutarties sudarymo dienos.</w:t>
      </w:r>
      <w:r w:rsidR="0074091C" w:rsidRPr="0053071F">
        <w:rPr>
          <w:szCs w:val="24"/>
        </w:rPr>
        <w:t xml:space="preserve"> </w:t>
      </w:r>
      <w:r w:rsidR="0074091C" w:rsidRPr="0053071F">
        <w:rPr>
          <w:rFonts w:eastAsia="Times New Roman"/>
          <w:szCs w:val="24"/>
          <w:lang w:eastAsia="lt-LT"/>
        </w:rPr>
        <w:t>Prekių pristatymo vieta – Smolensko g. 15, Vilnius.</w:t>
      </w:r>
    </w:p>
    <w:p w14:paraId="329223B4" w14:textId="62A8EABD" w:rsidR="00B919C2" w:rsidRPr="00245CBC" w:rsidRDefault="007314B8" w:rsidP="008F6C0D">
      <w:pPr>
        <w:autoSpaceDE w:val="0"/>
        <w:autoSpaceDN w:val="0"/>
        <w:adjustRightInd w:val="0"/>
        <w:spacing w:after="0" w:line="240" w:lineRule="auto"/>
        <w:ind w:firstLine="851"/>
        <w:jc w:val="both"/>
      </w:pPr>
      <w:r w:rsidRPr="007F58F2">
        <w:rPr>
          <w:szCs w:val="24"/>
        </w:rPr>
        <w:t xml:space="preserve">2.4. </w:t>
      </w:r>
      <w:r w:rsidR="001C422F">
        <w:rPr>
          <w:szCs w:val="24"/>
        </w:rPr>
        <w:t>Pirkimo vertė 39 494,00 Eur su PVM, j</w:t>
      </w:r>
      <w:r w:rsidR="00B919C2" w:rsidRPr="007F58F2">
        <w:t xml:space="preserve">ei tiekėjo </w:t>
      </w:r>
      <w:r w:rsidR="00B03C02" w:rsidRPr="007F58F2">
        <w:t xml:space="preserve">pasiūlyme nurodyta kaina viršija pirkimui skirtas lėšas, </w:t>
      </w:r>
      <w:r w:rsidR="00B919C2" w:rsidRPr="007F58F2">
        <w:t>ji bus laikoma per didele ir perkančiajai organizacijai nepriimtina.</w:t>
      </w:r>
    </w:p>
    <w:p w14:paraId="01D22183" w14:textId="77777777" w:rsidR="00AB650A" w:rsidRPr="008E4C49" w:rsidRDefault="00AB650A" w:rsidP="00AB650A">
      <w:pPr>
        <w:autoSpaceDE w:val="0"/>
        <w:autoSpaceDN w:val="0"/>
        <w:adjustRightInd w:val="0"/>
        <w:spacing w:after="0" w:line="240" w:lineRule="auto"/>
        <w:ind w:firstLine="851"/>
        <w:jc w:val="both"/>
        <w:rPr>
          <w:szCs w:val="24"/>
        </w:rPr>
      </w:pPr>
      <w:r w:rsidRPr="008E4C49">
        <w:rPr>
          <w:szCs w:val="24"/>
        </w:rPr>
        <w:t>2.5.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755C4121" w14:textId="77777777" w:rsidR="00AB650A" w:rsidRPr="008E4C49" w:rsidRDefault="00AB650A" w:rsidP="00AB650A">
      <w:pPr>
        <w:autoSpaceDE w:val="0"/>
        <w:autoSpaceDN w:val="0"/>
        <w:adjustRightInd w:val="0"/>
        <w:spacing w:after="0" w:line="240" w:lineRule="auto"/>
        <w:ind w:firstLine="851"/>
        <w:jc w:val="both"/>
        <w:rPr>
          <w:szCs w:val="24"/>
        </w:rPr>
      </w:pPr>
      <w:r w:rsidRPr="008E4C49">
        <w:rPr>
          <w:szCs w:val="24"/>
        </w:rPr>
        <w:t xml:space="preserve">2.6.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3B8513" w14:textId="77777777" w:rsidR="00AB650A" w:rsidRPr="008E4C49" w:rsidRDefault="00AB650A" w:rsidP="00AB650A">
      <w:pPr>
        <w:autoSpaceDE w:val="0"/>
        <w:autoSpaceDN w:val="0"/>
        <w:adjustRightInd w:val="0"/>
        <w:spacing w:after="0" w:line="240" w:lineRule="auto"/>
        <w:ind w:firstLine="851"/>
        <w:jc w:val="both"/>
        <w:rPr>
          <w:szCs w:val="24"/>
        </w:rPr>
      </w:pPr>
      <w:r w:rsidRPr="008E4C49">
        <w:rPr>
          <w:szCs w:val="24"/>
        </w:rPr>
        <w:t>2.7. Jeigu apibūdinant pirkimo objektą techninėje specifikacijoje nurodytas standartas, techninis liudijimas ar bendrosios techninės specifikacijos (Europos standartą perimantis Lietuvos techniniai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liudijimai arba nacionalinės techninės specifikacijos, susijusios su darbų projektavimu, sąmatų apskaičiavimu ir vykdymu bei prekių naudojimu), turi būti laikoma, kad kiekviena tokia nuoroda yra pateikta su žodžiais „arba lygiavertis“.</w:t>
      </w:r>
    </w:p>
    <w:p w14:paraId="7A8EDF2A" w14:textId="77777777" w:rsidR="00600A9A" w:rsidRPr="007E2A3F" w:rsidRDefault="00600A9A" w:rsidP="008F6C0D">
      <w:pPr>
        <w:autoSpaceDE w:val="0"/>
        <w:autoSpaceDN w:val="0"/>
        <w:adjustRightInd w:val="0"/>
        <w:spacing w:after="0" w:line="240" w:lineRule="auto"/>
        <w:ind w:firstLine="851"/>
        <w:jc w:val="both"/>
        <w:rPr>
          <w:highlight w:val="yellow"/>
        </w:rPr>
      </w:pPr>
    </w:p>
    <w:p w14:paraId="0EE7CB6F" w14:textId="77777777" w:rsidR="007314B8" w:rsidRPr="007E2A3F" w:rsidRDefault="007314B8" w:rsidP="007314B8">
      <w:pPr>
        <w:spacing w:after="0" w:line="240" w:lineRule="auto"/>
        <w:ind w:right="283" w:firstLine="720"/>
        <w:jc w:val="both"/>
        <w:rPr>
          <w:b/>
          <w:szCs w:val="24"/>
          <w:highlight w:val="yellow"/>
        </w:rPr>
      </w:pPr>
    </w:p>
    <w:p w14:paraId="6D742608" w14:textId="036AB8BC" w:rsidR="007314B8" w:rsidRPr="00245CBC" w:rsidRDefault="0020549D" w:rsidP="007314B8">
      <w:pPr>
        <w:spacing w:line="240" w:lineRule="auto"/>
        <w:jc w:val="center"/>
        <w:rPr>
          <w:b/>
          <w:bCs/>
          <w:color w:val="000000"/>
          <w:szCs w:val="24"/>
        </w:rPr>
      </w:pPr>
      <w:r>
        <w:rPr>
          <w:b/>
          <w:bCs/>
          <w:color w:val="000000"/>
          <w:szCs w:val="24"/>
        </w:rPr>
        <w:t>3</w:t>
      </w:r>
      <w:r w:rsidR="007314B8" w:rsidRPr="00245CBC">
        <w:rPr>
          <w:b/>
          <w:bCs/>
          <w:color w:val="000000"/>
          <w:szCs w:val="24"/>
        </w:rPr>
        <w:t>. TIEKĖJŲ PAŠALINIMO PAGRINDAI IR KVALIFIKACIJOS REIKALAVIMAI</w:t>
      </w:r>
    </w:p>
    <w:p w14:paraId="6A5DE3C6" w14:textId="41D876F1" w:rsidR="002849E4" w:rsidRPr="00245CBC" w:rsidRDefault="002849E4" w:rsidP="00F75F1B">
      <w:pPr>
        <w:spacing w:after="0" w:line="240" w:lineRule="auto"/>
        <w:ind w:firstLine="851"/>
        <w:jc w:val="both"/>
        <w:rPr>
          <w:bCs/>
          <w:color w:val="000000"/>
          <w:szCs w:val="24"/>
        </w:rPr>
      </w:pPr>
      <w:r w:rsidRPr="0020549D">
        <w:rPr>
          <w:bCs/>
          <w:color w:val="000000"/>
          <w:szCs w:val="24"/>
        </w:rPr>
        <w:t xml:space="preserve">Perkančioji organizacija nenaudos </w:t>
      </w:r>
      <w:r w:rsidRPr="0020549D">
        <w:rPr>
          <w:szCs w:val="24"/>
        </w:rPr>
        <w:t>Europos bendrojo viešojo pirkimo dokumento (EBVPD) ir netikrins tiekėjų, dalyvaujančių  apklausoje, pašalinimo pagrindų</w:t>
      </w:r>
      <w:r w:rsidR="0074091C" w:rsidRPr="0020549D">
        <w:rPr>
          <w:bCs/>
          <w:color w:val="000000"/>
          <w:szCs w:val="24"/>
        </w:rPr>
        <w:t xml:space="preserve"> bei nekelia tiekėjams, dalyvaujantiems apklausoje, kvalifikacijos reikalavimų.</w:t>
      </w:r>
    </w:p>
    <w:p w14:paraId="34071BAB" w14:textId="737A93B5" w:rsidR="007314B8" w:rsidRPr="007E2A3F" w:rsidRDefault="007314B8" w:rsidP="0074091C">
      <w:pPr>
        <w:spacing w:after="0" w:line="240" w:lineRule="auto"/>
        <w:ind w:firstLine="851"/>
        <w:jc w:val="both"/>
        <w:rPr>
          <w:b/>
          <w:bCs/>
          <w:color w:val="000000"/>
          <w:highlight w:val="yellow"/>
        </w:rPr>
      </w:pPr>
    </w:p>
    <w:p w14:paraId="50024DB6" w14:textId="484D54CB" w:rsidR="007314B8" w:rsidRPr="007929D7" w:rsidRDefault="0020549D" w:rsidP="007314B8">
      <w:pPr>
        <w:spacing w:after="0" w:line="240" w:lineRule="auto"/>
        <w:jc w:val="center"/>
        <w:rPr>
          <w:b/>
          <w:szCs w:val="24"/>
        </w:rPr>
      </w:pPr>
      <w:r>
        <w:rPr>
          <w:b/>
          <w:szCs w:val="24"/>
        </w:rPr>
        <w:t>4</w:t>
      </w:r>
      <w:r w:rsidR="007314B8" w:rsidRPr="007929D7">
        <w:rPr>
          <w:b/>
          <w:szCs w:val="24"/>
        </w:rPr>
        <w:t>. ŪKIO SUBJEKTŲ GRUPĖS DALYVAVIMAS PIRKIMO PROCEDŪROSE</w:t>
      </w:r>
    </w:p>
    <w:p w14:paraId="036C1ECE" w14:textId="77777777" w:rsidR="007314B8" w:rsidRPr="007E2A3F" w:rsidRDefault="007314B8" w:rsidP="007314B8">
      <w:pPr>
        <w:spacing w:after="0" w:line="240" w:lineRule="auto"/>
        <w:ind w:firstLine="851"/>
        <w:jc w:val="both"/>
        <w:rPr>
          <w:szCs w:val="24"/>
          <w:highlight w:val="yellow"/>
        </w:rPr>
      </w:pPr>
    </w:p>
    <w:p w14:paraId="65E67696" w14:textId="77777777" w:rsidR="007314B8" w:rsidRPr="007929D7" w:rsidRDefault="007314B8" w:rsidP="00B621ED">
      <w:pPr>
        <w:spacing w:after="0" w:line="240" w:lineRule="auto"/>
        <w:ind w:firstLine="851"/>
        <w:jc w:val="both"/>
        <w:rPr>
          <w:szCs w:val="24"/>
        </w:rPr>
      </w:pPr>
      <w:r w:rsidRPr="007929D7">
        <w:rPr>
          <w:szCs w:val="24"/>
        </w:rPr>
        <w:t>4.1. Jei pirkimo procedūrose dalyvauja ūkio subjektų grupė, ji pateikia jungtinės veiklos sutarties skaitmeninę kopiją.</w:t>
      </w:r>
      <w:r w:rsidRPr="007929D7">
        <w:rPr>
          <w:iCs/>
          <w:szCs w:val="24"/>
        </w:rPr>
        <w:t xml:space="preserve"> </w:t>
      </w:r>
      <w:r w:rsidRPr="007929D7">
        <w:rPr>
          <w:szCs w:val="24"/>
        </w:rPr>
        <w:t>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56049B5" w14:textId="77777777" w:rsidR="007314B8" w:rsidRPr="007929D7" w:rsidRDefault="007314B8" w:rsidP="00B621ED">
      <w:pPr>
        <w:spacing w:after="0" w:line="240" w:lineRule="auto"/>
        <w:ind w:firstLine="851"/>
        <w:jc w:val="both"/>
        <w:rPr>
          <w:szCs w:val="24"/>
        </w:rPr>
      </w:pPr>
      <w:r w:rsidRPr="007929D7">
        <w:rPr>
          <w:szCs w:val="24"/>
        </w:rPr>
        <w:t>4.2. Perkančioji organizacija nereikalauja, kad ūkio subjektų grupės pateiktą pasiūlymą pripažinus geriausiu ir perkančiajai organizacijai pasiūlius sudaryti pirkimo sutartį ši ūkio subjektų grupė įgautų tam tikrą teisinę formą.</w:t>
      </w:r>
    </w:p>
    <w:p w14:paraId="69F89033" w14:textId="40069EDB" w:rsidR="007314B8" w:rsidRPr="007929D7" w:rsidRDefault="007314B8" w:rsidP="00B621ED">
      <w:pPr>
        <w:tabs>
          <w:tab w:val="left" w:pos="567"/>
        </w:tabs>
        <w:spacing w:after="0" w:line="240" w:lineRule="auto"/>
        <w:ind w:firstLine="851"/>
        <w:jc w:val="both"/>
        <w:rPr>
          <w:szCs w:val="24"/>
        </w:rPr>
      </w:pPr>
      <w:r w:rsidRPr="007929D7">
        <w:rPr>
          <w:color w:val="000000"/>
          <w:spacing w:val="-4"/>
          <w:szCs w:val="24"/>
        </w:rPr>
        <w:t xml:space="preserve">4.3. </w:t>
      </w:r>
      <w:r w:rsidRPr="007929D7">
        <w:rPr>
          <w:szCs w:val="24"/>
        </w:rPr>
        <w:t>Jei pasiūlymą teikiantis tiekėjas sutarties vykdymo metu numato remtis kitų ūkio subjektų, įskaitant subteikėjus ir asmenis, kuriuos ketinama įdarbinti, pajėgumais, tokiu atveju tiekėjas privalo pateikti įrodymus, patvirtinančius, kad vykdant pirkimo sutartį ūkio subjektų ištekliai jam bus prieinami per visą sutartinių įsipareigojimų vykdymo laikotarpį – tiekėjo su ūkio subjektu, kurio pajėgumais sutarties vykdymo metu numato remtis tiekėjas, pasirašytas preliminarias sutartis, ketinimo protokolus ar kitus jiems lygiaverčius dokumentus. Dokumentuose turi būti aiškiai nurodyta ūkio subjekto, kurio pajėgumais bus remiamasi, sutikimas, kad tiekėjas sutarties su perkančiąja organizacija vykdymo metu remtųsi jo pajėgumais, kuo kiekviena iš šalių prisideda prie bendro tikslo siekimo, kiekvienos šalies įsipareigojimai, vykdant numatomą su perkančiąja organizacija sudaryti pirkimo sutartį, šių įsipareigojimų vertės dalis bendroje sutarties vertėje.</w:t>
      </w:r>
    </w:p>
    <w:p w14:paraId="25715E86" w14:textId="77777777" w:rsidR="007314B8" w:rsidRPr="007E2A3F" w:rsidRDefault="007314B8" w:rsidP="007314B8">
      <w:pPr>
        <w:spacing w:after="0" w:line="240" w:lineRule="auto"/>
        <w:ind w:right="283"/>
        <w:jc w:val="center"/>
        <w:rPr>
          <w:b/>
          <w:szCs w:val="24"/>
          <w:highlight w:val="yellow"/>
        </w:rPr>
      </w:pPr>
    </w:p>
    <w:p w14:paraId="09441439" w14:textId="7A9B89C2" w:rsidR="007314B8" w:rsidRPr="007929D7" w:rsidRDefault="0020549D" w:rsidP="007314B8">
      <w:pPr>
        <w:spacing w:after="0" w:line="240" w:lineRule="auto"/>
        <w:ind w:right="283"/>
        <w:jc w:val="center"/>
        <w:rPr>
          <w:b/>
          <w:szCs w:val="24"/>
        </w:rPr>
      </w:pPr>
      <w:bookmarkStart w:id="5" w:name="_Toc47844931"/>
      <w:bookmarkStart w:id="6" w:name="_Toc60525485"/>
      <w:r>
        <w:rPr>
          <w:b/>
          <w:szCs w:val="24"/>
        </w:rPr>
        <w:t>5</w:t>
      </w:r>
      <w:r w:rsidR="007314B8" w:rsidRPr="007929D7">
        <w:rPr>
          <w:b/>
          <w:szCs w:val="24"/>
        </w:rPr>
        <w:t>.</w:t>
      </w:r>
      <w:r w:rsidR="007314B8" w:rsidRPr="007929D7">
        <w:rPr>
          <w:szCs w:val="24"/>
        </w:rPr>
        <w:t> </w:t>
      </w:r>
      <w:r w:rsidR="007314B8" w:rsidRPr="007929D7">
        <w:rPr>
          <w:b/>
          <w:szCs w:val="24"/>
        </w:rPr>
        <w:t>PASIŪLYMŲ RENGIMAS, PATEIKIMAS IR KEITIMAS</w:t>
      </w:r>
      <w:bookmarkEnd w:id="5"/>
      <w:bookmarkEnd w:id="6"/>
    </w:p>
    <w:p w14:paraId="13C88482" w14:textId="77777777" w:rsidR="007314B8" w:rsidRPr="007929D7" w:rsidRDefault="007314B8" w:rsidP="007314B8">
      <w:pPr>
        <w:spacing w:after="0" w:line="240" w:lineRule="auto"/>
        <w:ind w:right="283"/>
        <w:jc w:val="center"/>
        <w:rPr>
          <w:szCs w:val="24"/>
        </w:rPr>
      </w:pPr>
    </w:p>
    <w:p w14:paraId="0E9032BE" w14:textId="272AEF68" w:rsidR="007314B8" w:rsidRPr="007929D7" w:rsidRDefault="007314B8" w:rsidP="00B621ED">
      <w:pPr>
        <w:spacing w:after="0" w:line="240" w:lineRule="auto"/>
        <w:ind w:firstLine="851"/>
        <w:jc w:val="both"/>
        <w:rPr>
          <w:szCs w:val="24"/>
        </w:rPr>
      </w:pPr>
      <w:r w:rsidRPr="007929D7">
        <w:rPr>
          <w:szCs w:val="24"/>
        </w:rPr>
        <w:t xml:space="preserve">5.1. Pasiūlymas turi būti pateikiamas tik elektroninėmis priemonėmis, naudojant CVP IS, pasiekiamą adresu </w:t>
      </w:r>
      <w:hyperlink r:id="rId17" w:history="1">
        <w:r w:rsidR="006B4349" w:rsidRPr="00645A36">
          <w:rPr>
            <w:rStyle w:val="Hipersaitas"/>
            <w:szCs w:val="24"/>
          </w:rPr>
          <w:t>https://viesiejipirkimai.lt</w:t>
        </w:r>
      </w:hyperlink>
      <w:r w:rsidRPr="007929D7">
        <w:rPr>
          <w:szCs w:val="24"/>
        </w:rPr>
        <w:t>. Pasiūlymai, pateikti popierine forma arba ne perkančiosios organizacijos nurodytomis elektroninėmis priemonėmis, bus atmesti kaip neatitinkantys pirkimo dokumentų reikalavimų.</w:t>
      </w:r>
    </w:p>
    <w:p w14:paraId="4CF74963" w14:textId="2EA8BADC" w:rsidR="007314B8" w:rsidRPr="003A117D" w:rsidRDefault="007314B8" w:rsidP="00B621ED">
      <w:pPr>
        <w:spacing w:after="0" w:line="240" w:lineRule="auto"/>
        <w:ind w:firstLine="851"/>
        <w:jc w:val="both"/>
        <w:rPr>
          <w:szCs w:val="24"/>
        </w:rPr>
      </w:pPr>
      <w:r w:rsidRPr="003A117D">
        <w:rPr>
          <w:szCs w:val="24"/>
        </w:rPr>
        <w:t xml:space="preserve">5.2. Pasiūlymus gali teikti tik CVP IS registruoti tiekėjai (nemokama registracija adresu </w:t>
      </w:r>
      <w:hyperlink r:id="rId18" w:history="1">
        <w:r w:rsidR="000F3296" w:rsidRPr="00645A36">
          <w:rPr>
            <w:rStyle w:val="Hipersaitas"/>
            <w:szCs w:val="24"/>
          </w:rPr>
          <w:t>https://viesiejipirkimai.lt</w:t>
        </w:r>
      </w:hyperlink>
      <w:r w:rsidRPr="003A117D">
        <w:rPr>
          <w:szCs w:val="24"/>
        </w:rPr>
        <w:t xml:space="preserve">).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dokumentų formatus (pvz., .pdf, .doc ir kt.). </w:t>
      </w:r>
    </w:p>
    <w:p w14:paraId="32719F0A" w14:textId="29A90906" w:rsidR="00F51755" w:rsidRPr="003A117D" w:rsidRDefault="007314B8" w:rsidP="00B621ED">
      <w:pPr>
        <w:spacing w:after="0" w:line="240" w:lineRule="auto"/>
        <w:ind w:firstLine="851"/>
        <w:jc w:val="both"/>
        <w:rPr>
          <w:szCs w:val="24"/>
        </w:rPr>
      </w:pPr>
      <w:r w:rsidRPr="003A117D">
        <w:rPr>
          <w:szCs w:val="24"/>
        </w:rPr>
        <w:t>5.3. </w:t>
      </w:r>
      <w:r w:rsidR="00F51755" w:rsidRPr="003A117D">
        <w:rPr>
          <w:szCs w:val="24"/>
        </w:rPr>
        <w:t>Pasiūlymas turi būti pasirašytas</w:t>
      </w:r>
      <w:r w:rsidR="00F51755" w:rsidRPr="003A117D">
        <w:rPr>
          <w:iCs/>
          <w:szCs w:val="24"/>
        </w:rPr>
        <w:t xml:space="preserve"> </w:t>
      </w:r>
      <w:r w:rsidR="00A4573E">
        <w:rPr>
          <w:iCs/>
          <w:szCs w:val="24"/>
        </w:rPr>
        <w:t xml:space="preserve">fiziniu arba </w:t>
      </w:r>
      <w:r w:rsidR="00F51755" w:rsidRPr="003A117D">
        <w:rPr>
          <w:szCs w:val="24"/>
        </w:rPr>
        <w:t xml:space="preserve">kvalifikuotu elektroniniu </w:t>
      </w:r>
      <w:r w:rsidR="00F51755" w:rsidRPr="003A117D">
        <w:rPr>
          <w:iCs/>
          <w:szCs w:val="24"/>
        </w:rPr>
        <w:t>parašu</w:t>
      </w:r>
      <w:r w:rsidR="00F51755" w:rsidRPr="003A117D">
        <w:rPr>
          <w:szCs w:val="24"/>
        </w:rPr>
        <w:t>. Tiekėjai</w:t>
      </w:r>
      <w:r w:rsidR="000F3296">
        <w:rPr>
          <w:szCs w:val="24"/>
        </w:rPr>
        <w:t>, pasirašydami kvalifikuotu elektroniniu parašu,</w:t>
      </w:r>
      <w:r w:rsidR="00F51755" w:rsidRPr="003A117D">
        <w:rPr>
          <w:szCs w:val="24"/>
        </w:rPr>
        <w:t xml:space="preserve"> pasiūlymą gali pasirašyti viena iš priemonių: a) mobiliojo parašo paslaugų teikėjų išduodamais kvalifikuotais elektroniniais parašais, b) kvalifikuoto elektroninio </w:t>
      </w:r>
      <w:r w:rsidR="00F51755" w:rsidRPr="003A117D">
        <w:rPr>
          <w:iCs/>
          <w:szCs w:val="24"/>
        </w:rPr>
        <w:t>parašo paslaugų teikėjų išduodamais stacionariais įrenginiais</w:t>
      </w:r>
      <w:r w:rsidR="00F51755" w:rsidRPr="003A117D">
        <w:rPr>
          <w:szCs w:val="24"/>
        </w:rPr>
        <w:t>.</w:t>
      </w:r>
    </w:p>
    <w:p w14:paraId="06419483" w14:textId="77777777" w:rsidR="007314B8" w:rsidRPr="00A27308" w:rsidRDefault="007314B8" w:rsidP="00B621ED">
      <w:pPr>
        <w:spacing w:after="0" w:line="240" w:lineRule="auto"/>
        <w:ind w:firstLine="851"/>
        <w:jc w:val="both"/>
        <w:rPr>
          <w:szCs w:val="24"/>
          <w:lang w:eastAsia="lt-LT"/>
        </w:rPr>
      </w:pPr>
      <w:r w:rsidRPr="003A117D">
        <w:rPr>
          <w:szCs w:val="24"/>
          <w:lang w:eastAsia="lt-LT"/>
        </w:rPr>
        <w:t>5.4. </w:t>
      </w:r>
      <w:r w:rsidRPr="003A117D">
        <w:rPr>
          <w:b/>
          <w:bCs/>
          <w:szCs w:val="24"/>
          <w:lang w:eastAsia="lt-LT"/>
        </w:rPr>
        <w:t xml:space="preserve">Tiekėjo pasiūlymą sudaro </w:t>
      </w:r>
      <w:r w:rsidRPr="003A117D">
        <w:rPr>
          <w:b/>
          <w:bCs/>
          <w:szCs w:val="24"/>
        </w:rPr>
        <w:t>CVP IS priemonėmis pateiktų dokumentų ir duomenų visuma</w:t>
      </w:r>
      <w:r w:rsidRPr="003A117D">
        <w:rPr>
          <w:b/>
          <w:bCs/>
          <w:szCs w:val="24"/>
          <w:lang w:eastAsia="lt-LT"/>
        </w:rPr>
        <w:t>:</w:t>
      </w:r>
    </w:p>
    <w:p w14:paraId="1CEB189E" w14:textId="77777777" w:rsidR="007314B8" w:rsidRDefault="007314B8" w:rsidP="00B621ED">
      <w:pPr>
        <w:spacing w:after="0" w:line="240" w:lineRule="auto"/>
        <w:ind w:firstLine="851"/>
        <w:jc w:val="both"/>
        <w:rPr>
          <w:szCs w:val="24"/>
        </w:rPr>
      </w:pPr>
      <w:r w:rsidRPr="003A117D">
        <w:rPr>
          <w:szCs w:val="24"/>
          <w:lang w:eastAsia="lt-LT"/>
        </w:rPr>
        <w:t>5.4.1. užpildyta pasiūlymo forma, parengta pagal pirkimo sąlygų 1 priedą</w:t>
      </w:r>
      <w:r w:rsidRPr="003A117D">
        <w:rPr>
          <w:szCs w:val="24"/>
        </w:rPr>
        <w:t>;</w:t>
      </w:r>
    </w:p>
    <w:p w14:paraId="70000579" w14:textId="243A4A03" w:rsidR="0020549D" w:rsidRPr="0020549D" w:rsidRDefault="00AB650A" w:rsidP="0020549D">
      <w:pPr>
        <w:spacing w:after="0" w:line="240" w:lineRule="auto"/>
        <w:ind w:firstLine="851"/>
        <w:jc w:val="both"/>
        <w:rPr>
          <w:b/>
          <w:i/>
          <w:iCs/>
          <w:szCs w:val="24"/>
        </w:rPr>
      </w:pPr>
      <w:r>
        <w:rPr>
          <w:szCs w:val="24"/>
          <w:lang w:val="en-US"/>
        </w:rPr>
        <w:t>5.4.2.</w:t>
      </w:r>
      <w:r w:rsidR="0020549D" w:rsidRPr="0020549D">
        <w:rPr>
          <w:szCs w:val="24"/>
        </w:rPr>
        <w:t xml:space="preserve"> </w:t>
      </w:r>
      <w:r w:rsidR="0020549D" w:rsidRPr="0020549D">
        <w:rPr>
          <w:b/>
          <w:bCs/>
          <w:i/>
          <w:iCs/>
          <w:szCs w:val="24"/>
        </w:rPr>
        <w:t>techninė specifikacija</w:t>
      </w:r>
      <w:r w:rsidR="0020549D" w:rsidRPr="0020549D">
        <w:rPr>
          <w:szCs w:val="24"/>
        </w:rPr>
        <w:t>, užpildyta pagal pirkimo sąlygų 2 priedą;</w:t>
      </w:r>
    </w:p>
    <w:p w14:paraId="73931FB7" w14:textId="46F4279F" w:rsidR="007314B8" w:rsidRPr="003A117D" w:rsidRDefault="007314B8" w:rsidP="00B621ED">
      <w:pPr>
        <w:spacing w:after="0" w:line="240" w:lineRule="auto"/>
        <w:ind w:firstLine="851"/>
        <w:jc w:val="both"/>
        <w:rPr>
          <w:szCs w:val="24"/>
          <w:lang w:eastAsia="lt-LT"/>
        </w:rPr>
      </w:pPr>
      <w:r w:rsidRPr="003A117D">
        <w:rPr>
          <w:szCs w:val="24"/>
          <w:lang w:eastAsia="lt-LT"/>
        </w:rPr>
        <w:t>5.4.</w:t>
      </w:r>
      <w:r w:rsidR="00F26B35" w:rsidRPr="003A117D">
        <w:rPr>
          <w:szCs w:val="24"/>
          <w:lang w:eastAsia="lt-LT"/>
        </w:rPr>
        <w:t>2</w:t>
      </w:r>
      <w:r w:rsidRPr="003A117D">
        <w:rPr>
          <w:szCs w:val="24"/>
          <w:lang w:eastAsia="lt-LT"/>
        </w:rPr>
        <w:t>. jungtinės veiklos sutarties skaitmeninė kopija (jeigu dalyvauja ūkio subjektų grupė);</w:t>
      </w:r>
    </w:p>
    <w:p w14:paraId="6E34A75D" w14:textId="76E4D1A9" w:rsidR="007314B8" w:rsidRPr="003A117D" w:rsidRDefault="007314B8" w:rsidP="00B621ED">
      <w:pPr>
        <w:spacing w:after="0" w:line="240" w:lineRule="auto"/>
        <w:ind w:firstLine="851"/>
        <w:jc w:val="both"/>
        <w:rPr>
          <w:szCs w:val="24"/>
          <w:lang w:eastAsia="lt-LT"/>
        </w:rPr>
      </w:pPr>
      <w:r w:rsidRPr="003A117D">
        <w:rPr>
          <w:szCs w:val="24"/>
          <w:lang w:eastAsia="lt-LT"/>
        </w:rPr>
        <w:t>5.4.</w:t>
      </w:r>
      <w:r w:rsidR="00F26B35" w:rsidRPr="003A117D">
        <w:rPr>
          <w:szCs w:val="24"/>
          <w:lang w:eastAsia="lt-LT"/>
        </w:rPr>
        <w:t>3</w:t>
      </w:r>
      <w:r w:rsidRPr="003A117D">
        <w:rPr>
          <w:szCs w:val="24"/>
          <w:lang w:eastAsia="lt-LT"/>
        </w:rPr>
        <w:t>. įgaliojimo ar kito dokumento (pvz., pareigybės aprašymo), suteikiančio teisę pasirašyti tiekėjo pasiūlymą, skaitmeninė kopija (taikoma, kai pasiūlymą patvirtina ne vadovas, o įgaliotas asmuo);</w:t>
      </w:r>
    </w:p>
    <w:p w14:paraId="730AF972" w14:textId="5F85CCFF" w:rsidR="00E23171" w:rsidRPr="003A117D" w:rsidRDefault="00C1537E" w:rsidP="00B621ED">
      <w:pPr>
        <w:spacing w:after="0" w:line="240" w:lineRule="auto"/>
        <w:ind w:firstLine="851"/>
        <w:contextualSpacing/>
        <w:jc w:val="both"/>
        <w:rPr>
          <w:rFonts w:eastAsia="Arial Unicode MS"/>
          <w:bCs/>
          <w:szCs w:val="24"/>
        </w:rPr>
      </w:pPr>
      <w:r w:rsidRPr="003A117D">
        <w:rPr>
          <w:rFonts w:eastAsia="Arial Unicode MS"/>
          <w:bCs/>
          <w:szCs w:val="24"/>
        </w:rPr>
        <w:t>5.4.</w:t>
      </w:r>
      <w:r w:rsidR="000E1A5E" w:rsidRPr="003A117D">
        <w:rPr>
          <w:rFonts w:eastAsia="Arial Unicode MS"/>
          <w:bCs/>
          <w:szCs w:val="24"/>
        </w:rPr>
        <w:t>4</w:t>
      </w:r>
      <w:r w:rsidRPr="003A117D">
        <w:rPr>
          <w:rFonts w:eastAsia="Arial Unicode MS"/>
          <w:bCs/>
          <w:szCs w:val="24"/>
        </w:rPr>
        <w:t xml:space="preserve">. </w:t>
      </w:r>
      <w:r w:rsidR="00D03E2F" w:rsidRPr="003A117D">
        <w:rPr>
          <w:rFonts w:eastAsia="Arial Unicode MS"/>
          <w:bCs/>
          <w:szCs w:val="24"/>
        </w:rPr>
        <w:t>s</w:t>
      </w:r>
      <w:r w:rsidR="00E23171" w:rsidRPr="003A117D">
        <w:rPr>
          <w:rFonts w:eastAsia="Arial Unicode MS"/>
          <w:bCs/>
          <w:szCs w:val="24"/>
        </w:rPr>
        <w:t>utarčių ar kitų dokumentų kopij</w:t>
      </w:r>
      <w:r w:rsidRPr="003A117D">
        <w:rPr>
          <w:rFonts w:eastAsia="Arial Unicode MS"/>
          <w:bCs/>
          <w:szCs w:val="24"/>
        </w:rPr>
        <w:t>o</w:t>
      </w:r>
      <w:r w:rsidR="00E23171" w:rsidRPr="003A117D">
        <w:rPr>
          <w:rFonts w:eastAsia="Arial Unicode MS"/>
          <w:bCs/>
          <w:szCs w:val="24"/>
        </w:rPr>
        <w:t>s, kurios patvirtintų, kad tiekėjui kitų ūkio subjektų ištekliai bus prieinami visą sutartinių įsipareigojimų vykdymo laikotarpį</w:t>
      </w:r>
      <w:r w:rsidR="0051366C" w:rsidRPr="003A117D">
        <w:rPr>
          <w:rFonts w:eastAsia="Arial Unicode MS"/>
          <w:bCs/>
          <w:szCs w:val="24"/>
        </w:rPr>
        <w:t xml:space="preserve"> (jei tiekėjas remiasi kitų ūkio subjektų pajėgumais,</w:t>
      </w:r>
      <w:r w:rsidR="0051366C" w:rsidRPr="003A117D">
        <w:t xml:space="preserve"> </w:t>
      </w:r>
      <w:r w:rsidR="0051366C" w:rsidRPr="003A117D">
        <w:rPr>
          <w:rFonts w:eastAsia="Arial Unicode MS"/>
          <w:bCs/>
          <w:szCs w:val="24"/>
        </w:rPr>
        <w:t>siekdamas įrodyti atitiktį pirkimo sąlygų reikalavimams)</w:t>
      </w:r>
      <w:r w:rsidRPr="003A117D">
        <w:rPr>
          <w:rFonts w:eastAsia="Arial Unicode MS"/>
          <w:bCs/>
          <w:szCs w:val="24"/>
        </w:rPr>
        <w:t>.</w:t>
      </w:r>
    </w:p>
    <w:p w14:paraId="70EFC67C" w14:textId="0E44A405" w:rsidR="007314B8" w:rsidRPr="003A117D" w:rsidRDefault="007314B8" w:rsidP="00B621ED">
      <w:pPr>
        <w:spacing w:after="0" w:line="240" w:lineRule="auto"/>
        <w:ind w:firstLine="851"/>
        <w:jc w:val="both"/>
        <w:rPr>
          <w:szCs w:val="24"/>
          <w:lang w:eastAsia="lt-LT"/>
        </w:rPr>
      </w:pPr>
      <w:r w:rsidRPr="003A117D">
        <w:rPr>
          <w:szCs w:val="24"/>
          <w:lang w:eastAsia="lt-LT"/>
        </w:rPr>
        <w:t>5.4.</w:t>
      </w:r>
      <w:r w:rsidR="000E1A5E" w:rsidRPr="003A117D">
        <w:rPr>
          <w:szCs w:val="24"/>
          <w:lang w:eastAsia="lt-LT"/>
        </w:rPr>
        <w:t>5</w:t>
      </w:r>
      <w:r w:rsidRPr="003A117D">
        <w:rPr>
          <w:szCs w:val="24"/>
          <w:lang w:eastAsia="lt-LT"/>
        </w:rPr>
        <w:t>. kita pirkimo sąlygose prašoma informacija ir (ar) dokumentai.</w:t>
      </w:r>
    </w:p>
    <w:p w14:paraId="399E7B75" w14:textId="557211AD" w:rsidR="007314B8" w:rsidRPr="003A117D" w:rsidRDefault="007314B8" w:rsidP="00B621ED">
      <w:pPr>
        <w:spacing w:after="0" w:line="240" w:lineRule="auto"/>
        <w:ind w:firstLine="851"/>
        <w:jc w:val="both"/>
        <w:rPr>
          <w:szCs w:val="24"/>
          <w:lang w:eastAsia="lt-LT"/>
        </w:rPr>
      </w:pPr>
      <w:r w:rsidRPr="003A117D">
        <w:rPr>
          <w:szCs w:val="24"/>
        </w:rPr>
        <w:lastRenderedPageBreak/>
        <w:t xml:space="preserve">5.5. </w:t>
      </w:r>
      <w:r w:rsidR="00D9289A" w:rsidRPr="003A117D">
        <w:rPr>
          <w:rFonts w:eastAsia="Times New Roman"/>
          <w:szCs w:val="24"/>
          <w:lang w:eastAsia="lt-LT"/>
        </w:rPr>
        <w:t xml:space="preserve">Pasiūlymas turi būti pateiktas naudojant CVP IS </w:t>
      </w:r>
      <w:r w:rsidR="00D9289A" w:rsidRPr="003A117D">
        <w:rPr>
          <w:rFonts w:eastAsia="Times New Roman"/>
          <w:b/>
          <w:szCs w:val="24"/>
          <w:lang w:eastAsia="lt-LT"/>
        </w:rPr>
        <w:t>iki</w:t>
      </w:r>
      <w:r w:rsidR="00D9289A" w:rsidRPr="003A117D">
        <w:rPr>
          <w:rFonts w:eastAsia="Times New Roman"/>
          <w:szCs w:val="24"/>
          <w:lang w:eastAsia="lt-LT"/>
        </w:rPr>
        <w:t xml:space="preserve"> </w:t>
      </w:r>
      <w:r w:rsidR="00D9289A" w:rsidRPr="003A117D">
        <w:rPr>
          <w:rFonts w:eastAsia="Times New Roman"/>
          <w:b/>
          <w:szCs w:val="24"/>
          <w:lang w:eastAsia="lt-LT"/>
        </w:rPr>
        <w:t>skelbime apie pirkimą nustatyto termino.</w:t>
      </w:r>
      <w:r w:rsidRPr="003A117D">
        <w:rPr>
          <w:szCs w:val="24"/>
        </w:rPr>
        <w:t xml:space="preserve"> </w:t>
      </w:r>
      <w:r w:rsidRPr="003A117D">
        <w:rPr>
          <w:color w:val="000000"/>
          <w:szCs w:val="24"/>
          <w:u w:val="single"/>
        </w:rPr>
        <w:t xml:space="preserve">Pageidautina, kad tiekėjai, prisegdami dokumentus, informaciją </w:t>
      </w:r>
      <w:r w:rsidRPr="003A117D">
        <w:rPr>
          <w:bCs/>
          <w:color w:val="000000"/>
          <w:szCs w:val="24"/>
          <w:u w:val="single"/>
        </w:rPr>
        <w:t>pateiktų viename arba keliuose failuose.</w:t>
      </w:r>
      <w:r w:rsidRPr="003A117D">
        <w:rPr>
          <w:bCs/>
          <w:color w:val="000000"/>
          <w:szCs w:val="24"/>
        </w:rPr>
        <w:t xml:space="preserve"> </w:t>
      </w:r>
      <w:r w:rsidRPr="003A117D">
        <w:rPr>
          <w:szCs w:val="24"/>
        </w:rPr>
        <w:t>Tiekėjui CVP IS susirašinėjimo priemonėmis paprašius, perkančioji organizacija patvirtina, kad tiekėjo pasiūlymas yra gautas ir nurodo gavimo dieną, valandą ir minutę.</w:t>
      </w:r>
    </w:p>
    <w:p w14:paraId="0FF30D73" w14:textId="77777777" w:rsidR="007314B8" w:rsidRPr="003A117D" w:rsidRDefault="007314B8" w:rsidP="00B621ED">
      <w:pPr>
        <w:widowControl w:val="0"/>
        <w:tabs>
          <w:tab w:val="left" w:pos="567"/>
        </w:tabs>
        <w:spacing w:after="0" w:line="240" w:lineRule="auto"/>
        <w:ind w:firstLine="851"/>
        <w:jc w:val="both"/>
        <w:rPr>
          <w:color w:val="000000"/>
        </w:rPr>
      </w:pPr>
      <w:r w:rsidRPr="003A117D">
        <w:rPr>
          <w:szCs w:val="24"/>
        </w:rPr>
        <w:t xml:space="preserve">5.6. Tiekėjai pasiūlyme turi nurodyti, kokia pasiūlyme pateikta informacija yra konfidenciali, jei tokia yra. </w:t>
      </w:r>
    </w:p>
    <w:p w14:paraId="7A57B55D" w14:textId="77777777" w:rsidR="007314B8" w:rsidRPr="003A117D" w:rsidRDefault="007314B8" w:rsidP="00B621ED">
      <w:pPr>
        <w:widowControl w:val="0"/>
        <w:tabs>
          <w:tab w:val="left" w:pos="567"/>
          <w:tab w:val="left" w:pos="851"/>
        </w:tabs>
        <w:spacing w:after="0" w:line="240" w:lineRule="auto"/>
        <w:ind w:firstLine="851"/>
        <w:jc w:val="both"/>
        <w:rPr>
          <w:color w:val="000000"/>
          <w:szCs w:val="24"/>
        </w:rPr>
      </w:pPr>
      <w:r w:rsidRPr="003A117D">
        <w:rPr>
          <w:szCs w:val="24"/>
        </w:rPr>
        <w:t xml:space="preserve">Tokią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Konfidencialia taip pat negali būti laikoma </w:t>
      </w:r>
      <w:r w:rsidRPr="003A117D">
        <w:t>Viešųjų pirkimų įstatymo 20 straipsnio 2 dalyje nurodyta</w:t>
      </w:r>
      <w:r w:rsidRPr="003A117D">
        <w:rPr>
          <w:szCs w:val="24"/>
        </w:rPr>
        <w:t xml:space="preserve"> informacija. Perkančioji organizacija gali kreiptis į tiekėją prašydama pagrįsti informacijos konfidencialumą. </w:t>
      </w:r>
      <w:r w:rsidRPr="003A117D">
        <w:rPr>
          <w:color w:val="000000"/>
          <w:szCs w:val="24"/>
        </w:rPr>
        <w:t>Jeigu tiekėjas nenurodė konfidencialios informacijos, laikoma, kad tokios tiekėjo pasiūlyme nėra.</w:t>
      </w:r>
    </w:p>
    <w:p w14:paraId="11D5A0A8" w14:textId="202B421E" w:rsidR="007314B8" w:rsidRPr="003A117D" w:rsidRDefault="007314B8" w:rsidP="00B621ED">
      <w:pPr>
        <w:spacing w:after="0" w:line="240" w:lineRule="auto"/>
        <w:ind w:firstLine="851"/>
        <w:jc w:val="both"/>
        <w:rPr>
          <w:szCs w:val="24"/>
        </w:rPr>
      </w:pPr>
      <w:r w:rsidRPr="003A117D">
        <w:rPr>
          <w:szCs w:val="24"/>
        </w:rPr>
        <w:t>5.7. Pasiūlymuose nurodoma p</w:t>
      </w:r>
      <w:r w:rsidR="00B83431">
        <w:rPr>
          <w:szCs w:val="24"/>
        </w:rPr>
        <w:t>reki</w:t>
      </w:r>
      <w:r w:rsidRPr="003A117D">
        <w:rPr>
          <w:szCs w:val="24"/>
        </w:rPr>
        <w:t>ų kaina turi būti nurodyta eurais (suapvalinant iki dviejų skaičių po kablelio), turi būti išreikšta ir apskaičiuota taip, kaip nurodyta šių pirkimo sąlygų 1 priede. Apskaičiuojant kainą, turi būti atsižvelgta į visą šių pirkimo sąlygų 2 priede nurodytą techninę specifikaciją, p</w:t>
      </w:r>
      <w:r w:rsidR="00B83431">
        <w:rPr>
          <w:szCs w:val="24"/>
        </w:rPr>
        <w:t>reki</w:t>
      </w:r>
      <w:r w:rsidRPr="003A117D">
        <w:rPr>
          <w:szCs w:val="24"/>
        </w:rPr>
        <w:t xml:space="preserve">ų apimtį ir pan. Į pasiūlymo kainą turi būti įskaityti visi mokesčiai ir visos tiekėjo išlaidos, </w:t>
      </w:r>
      <w:r w:rsidRPr="003A117D">
        <w:rPr>
          <w:color w:val="000000"/>
          <w:szCs w:val="24"/>
        </w:rPr>
        <w:t xml:space="preserve">įskaitant ir sąskaitų teikimo </w:t>
      </w:r>
      <w:r w:rsidR="00EC7315" w:rsidRPr="003A117D">
        <w:rPr>
          <w:color w:val="000000"/>
          <w:szCs w:val="24"/>
        </w:rPr>
        <w:t xml:space="preserve">naudojantis Sąskaitų administravimo bendrosios informacinės sistemos (SABIS) priemonėmis </w:t>
      </w:r>
      <w:r w:rsidRPr="003A117D">
        <w:rPr>
          <w:color w:val="000000"/>
          <w:szCs w:val="24"/>
        </w:rPr>
        <w:t>mokestį</w:t>
      </w:r>
      <w:r w:rsidRPr="003A117D">
        <w:rPr>
          <w:szCs w:val="24"/>
        </w:rPr>
        <w:t xml:space="preserve">. Jei tiekėjas yra ne PVM mokėtojas, turi apie tai nurodyti pasiūlyme, nurodant juridinį pagrindą.  </w:t>
      </w:r>
    </w:p>
    <w:p w14:paraId="4B8107D9" w14:textId="77777777" w:rsidR="007314B8" w:rsidRPr="003C5895" w:rsidRDefault="007314B8" w:rsidP="00B621ED">
      <w:pPr>
        <w:spacing w:after="0" w:line="240" w:lineRule="auto"/>
        <w:ind w:firstLine="851"/>
        <w:jc w:val="both"/>
        <w:rPr>
          <w:szCs w:val="24"/>
        </w:rPr>
      </w:pPr>
      <w:r w:rsidRPr="003C5895">
        <w:rPr>
          <w:szCs w:val="24"/>
        </w:rPr>
        <w:t>5.8.  Pateikdamas pasiūlymą tiekėjas sutinka su pirkimo sąlygomis ir patvirtina, kad jo pasiūlyme pateikta informacija yra teisinga ir apima viską, ko reikia norint tinkamai įvykdyti pirkimo sutartį.</w:t>
      </w:r>
    </w:p>
    <w:p w14:paraId="3017003A" w14:textId="57C76CE1" w:rsidR="007314B8" w:rsidRPr="00187D9A" w:rsidRDefault="007314B8" w:rsidP="00B621ED">
      <w:pPr>
        <w:spacing w:after="0" w:line="240" w:lineRule="auto"/>
        <w:ind w:firstLine="851"/>
        <w:jc w:val="both"/>
        <w:rPr>
          <w:i/>
          <w:szCs w:val="24"/>
        </w:rPr>
      </w:pPr>
      <w:r w:rsidRPr="00187D9A">
        <w:rPr>
          <w:szCs w:val="24"/>
        </w:rPr>
        <w:t xml:space="preserve">5.9. Pasiūlymas ir kita korespondencija pateikiama </w:t>
      </w:r>
      <w:r w:rsidRPr="00187D9A">
        <w:rPr>
          <w:i/>
          <w:szCs w:val="24"/>
        </w:rPr>
        <w:t>lietuvių </w:t>
      </w:r>
      <w:r w:rsidRPr="00187D9A">
        <w:rPr>
          <w:szCs w:val="24"/>
        </w:rPr>
        <w:t xml:space="preserve">kalba. Jei atitinkami dokumentai yra išduoti kita kalba, turi būti pateiktas tinkamai patvirtintas vertimas į </w:t>
      </w:r>
      <w:r w:rsidRPr="00187D9A">
        <w:rPr>
          <w:i/>
          <w:szCs w:val="24"/>
        </w:rPr>
        <w:t>lietuvių </w:t>
      </w:r>
      <w:r w:rsidRPr="00187D9A">
        <w:rPr>
          <w:szCs w:val="24"/>
        </w:rPr>
        <w:t xml:space="preserve">kalbą. Vertimas </w:t>
      </w:r>
      <w:r w:rsidR="00187D9A">
        <w:rPr>
          <w:szCs w:val="24"/>
        </w:rPr>
        <w:t>turi būti</w:t>
      </w:r>
      <w:r w:rsidRPr="00187D9A">
        <w:rPr>
          <w:szCs w:val="24"/>
        </w:rPr>
        <w:t xml:space="preserve"> patvirtintas tiekėjo ar jo įgalioto asmens parašu. </w:t>
      </w:r>
    </w:p>
    <w:p w14:paraId="7D70763A" w14:textId="77777777" w:rsidR="007314B8" w:rsidRPr="00187D9A" w:rsidRDefault="007314B8" w:rsidP="00B621ED">
      <w:pPr>
        <w:spacing w:after="0" w:line="240" w:lineRule="auto"/>
        <w:ind w:firstLine="851"/>
        <w:jc w:val="both"/>
        <w:rPr>
          <w:szCs w:val="24"/>
        </w:rPr>
      </w:pPr>
      <w:r w:rsidRPr="00187D9A">
        <w:rPr>
          <w:szCs w:val="24"/>
        </w:rPr>
        <w:t>5.10. Tiekėjas gali pateikti tik vieną pasiūlymą – individualiai arba kaip ūkio subjektų grupės narys. Jei tiekėjas pateikia daugiau kaip vieną pasiūlymą arba ūkio subjektų grupės narys dalyvauja teikiant kelis pasiūlymus, visi tokie pasiūlymai bus atmesti. Laikoma, kad dalyvis pateikė daugiau kaip vieną pasiūlymą, jeigu tą patį pasiūlymą pateikė ir raštu (popierine</w:t>
      </w:r>
      <w:r w:rsidRPr="00187D9A">
        <w:rPr>
          <w:i/>
          <w:szCs w:val="24"/>
        </w:rPr>
        <w:t xml:space="preserve"> </w:t>
      </w:r>
      <w:r w:rsidRPr="00187D9A">
        <w:rPr>
          <w:szCs w:val="24"/>
        </w:rPr>
        <w:t xml:space="preserve">forma − vokuose), ir naudodamasis CVP IS priemonėmis. </w:t>
      </w:r>
    </w:p>
    <w:p w14:paraId="5E748202" w14:textId="77777777" w:rsidR="007314B8" w:rsidRPr="00355395" w:rsidRDefault="007314B8" w:rsidP="00B621ED">
      <w:pPr>
        <w:spacing w:after="0" w:line="240" w:lineRule="auto"/>
        <w:ind w:firstLine="851"/>
        <w:jc w:val="both"/>
        <w:rPr>
          <w:szCs w:val="24"/>
        </w:rPr>
      </w:pPr>
      <w:r w:rsidRPr="00355395">
        <w:rPr>
          <w:szCs w:val="24"/>
        </w:rPr>
        <w:t>5.11. Tiekėjams neleidžiama pateikti alternatyvių pasiūlymų. Tiekėjui pateikus alternatyvų pasiūlymą, jo pasiūlymas ir alternatyvus pasiūlymas (alternatyvūs pasiūlymai) bus atmesti.</w:t>
      </w:r>
    </w:p>
    <w:p w14:paraId="36AC7925" w14:textId="587184B7" w:rsidR="007314B8" w:rsidRPr="00355395" w:rsidRDefault="007314B8" w:rsidP="00B621ED">
      <w:pPr>
        <w:spacing w:after="0" w:line="240" w:lineRule="auto"/>
        <w:ind w:firstLine="851"/>
        <w:jc w:val="both"/>
        <w:rPr>
          <w:szCs w:val="24"/>
        </w:rPr>
      </w:pPr>
      <w:r w:rsidRPr="00355395">
        <w:rPr>
          <w:szCs w:val="24"/>
        </w:rPr>
        <w:t>5.12. </w:t>
      </w:r>
      <w:r w:rsidR="006777FE" w:rsidRPr="00355395">
        <w:rPr>
          <w:szCs w:val="24"/>
        </w:rPr>
        <w:t xml:space="preserve">Pasiūlymas turi galioti ne trumpiau nei 60 dienų nuo pasiūlymų pateikimo termino pabaigos (pasiūlymo pateikimo diena į terminą nėra įskaičiuojama). </w:t>
      </w:r>
      <w:r w:rsidRPr="00355395">
        <w:rPr>
          <w:szCs w:val="24"/>
        </w:rPr>
        <w:t>Jeigu pasiūlyme nenurodytas jo galiojimo laikas, laikoma, kad pasiūlymas galioja tiek, kiek numatyta pirkimo dokumentuose.</w:t>
      </w:r>
    </w:p>
    <w:p w14:paraId="11B041EF" w14:textId="13662026" w:rsidR="007314B8" w:rsidRPr="00355395" w:rsidRDefault="007314B8" w:rsidP="00B621ED">
      <w:pPr>
        <w:widowControl w:val="0"/>
        <w:tabs>
          <w:tab w:val="left" w:pos="567"/>
        </w:tabs>
        <w:autoSpaceDE w:val="0"/>
        <w:autoSpaceDN w:val="0"/>
        <w:adjustRightInd w:val="0"/>
        <w:spacing w:after="0" w:line="240" w:lineRule="auto"/>
        <w:ind w:firstLine="851"/>
        <w:jc w:val="both"/>
        <w:rPr>
          <w:szCs w:val="24"/>
        </w:rPr>
      </w:pPr>
      <w:r w:rsidRPr="00355395">
        <w:rPr>
          <w:szCs w:val="24"/>
          <w:lang w:eastAsia="lt-LT"/>
        </w:rPr>
        <w:t>5.13. Kol nesibaigė pasiūlymų galiojimo laikas, perkančioji organizacija turi teisę prašyti, kad tiekėjai pratęstų jų galiojimą iki konkrečiai nurodyto laiko. Tiekėjas gali atmesti tokį prašymą. Tiekėjas, kuris sutinka pratęsti savo pasiūlymo galiojimo laiką, apie tai CVP IS priemonėmis praneša perkančiajai organizacijai.</w:t>
      </w:r>
    </w:p>
    <w:p w14:paraId="31DE17DC" w14:textId="77777777" w:rsidR="007314B8" w:rsidRPr="00355395" w:rsidRDefault="007314B8" w:rsidP="00B621ED">
      <w:pPr>
        <w:spacing w:after="0" w:line="240" w:lineRule="auto"/>
        <w:ind w:firstLine="851"/>
        <w:jc w:val="both"/>
        <w:rPr>
          <w:szCs w:val="24"/>
        </w:rPr>
      </w:pPr>
      <w:r w:rsidRPr="00355395">
        <w:rPr>
          <w:szCs w:val="24"/>
          <w:lang w:eastAsia="lt-LT"/>
        </w:rPr>
        <w:t>5.14. Perkančioji organizacija turi teisę pratęsti pasiūlymų pateikimo terminą. Apie naują pasiūlymų pateikimo terminą perkančioji organizacija paskelbia Viešųjų pirkimų įstatymo nustatyta tvarka ir išsiunčia pranešimus visiems tiekėjams, kurie CVP IS prisijungė prie pirkimo.</w:t>
      </w:r>
    </w:p>
    <w:p w14:paraId="304628F1" w14:textId="77777777" w:rsidR="007314B8" w:rsidRPr="00355395" w:rsidRDefault="007314B8" w:rsidP="00B621ED">
      <w:pPr>
        <w:spacing w:after="0" w:line="240" w:lineRule="auto"/>
        <w:ind w:firstLine="851"/>
        <w:jc w:val="both"/>
        <w:rPr>
          <w:szCs w:val="24"/>
        </w:rPr>
      </w:pPr>
      <w:r w:rsidRPr="00355395">
        <w:rPr>
          <w:szCs w:val="24"/>
        </w:rPr>
        <w:t>5.15. Tiekėjas iki galutinio pasiūlymų pateikimo termino turi teisę pakeisti arba atšaukti savo pasiūlymą. Norėdamas atšaukti ar pakeisti pasiūlymą, dalyvis CVP IS pasiūlymo lange spaudžia „Atsiimti pasiūlymą“. Norėdamas vėl pateikti atšauktą ir pakeistą pasiūlymą, tiekėjas turi jį pateikti iš naujo. Suėjus pasiūlymų pateikimo terminui atšaukti ar pakeisti pasiūlymo nebus galima.</w:t>
      </w:r>
    </w:p>
    <w:p w14:paraId="0E9D6D1C" w14:textId="1E87A81B" w:rsidR="007314B8" w:rsidRPr="00355395" w:rsidRDefault="007314B8" w:rsidP="00B621ED">
      <w:pPr>
        <w:spacing w:after="0" w:line="240" w:lineRule="auto"/>
        <w:ind w:firstLine="851"/>
        <w:jc w:val="both"/>
        <w:rPr>
          <w:szCs w:val="24"/>
        </w:rPr>
      </w:pPr>
      <w:r w:rsidRPr="00355395">
        <w:rPr>
          <w:szCs w:val="24"/>
        </w:rPr>
        <w:t xml:space="preserve">5.16. Tiekėjas, teikdamas pasiūlymą per CVP IS, gali pasinaudoti galimybe </w:t>
      </w:r>
      <w:r w:rsidRPr="00355395">
        <w:rPr>
          <w:b/>
          <w:szCs w:val="24"/>
        </w:rPr>
        <w:t>užšifruoti savo pasiūlymą</w:t>
      </w:r>
      <w:r w:rsidRPr="00355395">
        <w:rPr>
          <w:szCs w:val="24"/>
        </w:rPr>
        <w:t xml:space="preserve"> (</w:t>
      </w:r>
      <w:r w:rsidRPr="00355395">
        <w:rPr>
          <w:color w:val="000000"/>
          <w:szCs w:val="24"/>
        </w:rPr>
        <w:t xml:space="preserve">užšifruojamas </w:t>
      </w:r>
      <w:r w:rsidRPr="00355395">
        <w:rPr>
          <w:szCs w:val="24"/>
        </w:rPr>
        <w:t>visas pasiūlymas arba pasiūlymo dokumentas, kuriame nurodyta pasiūlymo kaina)</w:t>
      </w:r>
      <w:r w:rsidRPr="00355395">
        <w:rPr>
          <w:color w:val="000000"/>
          <w:szCs w:val="24"/>
        </w:rPr>
        <w:t xml:space="preserve">, </w:t>
      </w:r>
      <w:r w:rsidRPr="00355395">
        <w:rPr>
          <w:szCs w:val="24"/>
        </w:rPr>
        <w:t xml:space="preserve">vadovaudamasis Naudojimosi Centrine viešųjų pirkimų informacine sistema </w:t>
      </w:r>
      <w:r w:rsidRPr="00355395">
        <w:rPr>
          <w:szCs w:val="24"/>
        </w:rPr>
        <w:lastRenderedPageBreak/>
        <w:t xml:space="preserve">taisyklių, patvirtintų, </w:t>
      </w:r>
      <w:r w:rsidRPr="00355395">
        <w:rPr>
          <w:color w:val="000000"/>
          <w:szCs w:val="24"/>
        </w:rPr>
        <w:t xml:space="preserve">Tarnybos direktoriaus </w:t>
      </w:r>
      <w:r w:rsidRPr="00355395">
        <w:rPr>
          <w:szCs w:val="24"/>
        </w:rPr>
        <w:t>2017 m. gruodžio 22 d. įsakymu Nr. 1S-181, III skyriumi „Pasiūlymų šifravimas“.</w:t>
      </w:r>
    </w:p>
    <w:p w14:paraId="486F908E" w14:textId="16FE45CB" w:rsidR="007314B8" w:rsidRPr="003E54CF" w:rsidRDefault="007314B8" w:rsidP="00B621ED">
      <w:pPr>
        <w:spacing w:after="0" w:line="240" w:lineRule="auto"/>
        <w:ind w:firstLine="851"/>
        <w:jc w:val="both"/>
        <w:rPr>
          <w:szCs w:val="24"/>
        </w:rPr>
      </w:pPr>
      <w:r w:rsidRPr="003E54CF">
        <w:rPr>
          <w:szCs w:val="24"/>
        </w:rPr>
        <w:t>5.17. Pateikęs užšifruotą pasiūlymą, tiekėjas iki vokų atplėšimo procedūros (posėdžio) pradžios CVP IS susirašinėjimo priemonėmis perkančiajai organizacijai turi pateikti slaptažodį, su kuriuo p</w:t>
      </w:r>
      <w:r w:rsidRPr="003E54CF">
        <w:rPr>
          <w:color w:val="000000"/>
          <w:szCs w:val="24"/>
        </w:rPr>
        <w:t>erkančioji organizacija galės iššifruoti pateiktą pasiūlymą</w:t>
      </w:r>
      <w:r w:rsidRPr="003E54CF">
        <w:rPr>
          <w:szCs w:val="24"/>
        </w:rPr>
        <w:t xml:space="preserve">. </w:t>
      </w:r>
      <w:r w:rsidRPr="003E54CF">
        <w:rPr>
          <w:color w:val="000000"/>
          <w:szCs w:val="24"/>
        </w:rPr>
        <w:t>Iškilus CVP IS techninėms problemoms, kai tiekėjas neturi galimybės pateikti slaptažodžio per CVP IS susirašinėjimo priemonę, tiekėjas turi teisę slaptažodį pateikti elektroninio pašto adres</w:t>
      </w:r>
      <w:r w:rsidR="003E54CF">
        <w:rPr>
          <w:color w:val="000000"/>
          <w:szCs w:val="24"/>
        </w:rPr>
        <w:t>u</w:t>
      </w:r>
      <w:r w:rsidRPr="003E54CF">
        <w:rPr>
          <w:color w:val="000000"/>
          <w:szCs w:val="24"/>
        </w:rPr>
        <w:t xml:space="preserve"> </w:t>
      </w:r>
      <w:hyperlink r:id="rId19" w:history="1">
        <w:r w:rsidR="00FA1B79" w:rsidRPr="008E4C49">
          <w:rPr>
            <w:rStyle w:val="Hipersaitas"/>
            <w:szCs w:val="24"/>
          </w:rPr>
          <w:t>aurimas.baigys@apva.lt</w:t>
        </w:r>
      </w:hyperlink>
      <w:r w:rsidRPr="003E54CF">
        <w:rPr>
          <w:szCs w:val="24"/>
        </w:rPr>
        <w:t xml:space="preserve">. </w:t>
      </w:r>
      <w:r w:rsidRPr="003E54CF">
        <w:rPr>
          <w:color w:val="000000"/>
          <w:szCs w:val="24"/>
        </w:rPr>
        <w:t xml:space="preserve">Tokiu atveju tiekėjas turėtų būti aktyvus ir įsitikinti, kad pateiktas slaptažodis laiku pasiekė adresatą (pavyzdžiui, susisiekęs su perkančiąja organizacija pirkimo sąlygų 1.8 papunktyje nurodytu telefono numeriu arba kitais būdais). </w:t>
      </w:r>
    </w:p>
    <w:p w14:paraId="7B097910" w14:textId="77777777" w:rsidR="007314B8" w:rsidRPr="003E54CF" w:rsidRDefault="007314B8" w:rsidP="00B621ED">
      <w:pPr>
        <w:spacing w:after="0" w:line="240" w:lineRule="auto"/>
        <w:ind w:firstLine="851"/>
        <w:jc w:val="both"/>
        <w:rPr>
          <w:color w:val="000000"/>
          <w:szCs w:val="24"/>
        </w:rPr>
      </w:pPr>
      <w:r w:rsidRPr="003E54CF">
        <w:rPr>
          <w:szCs w:val="24"/>
        </w:rPr>
        <w:t xml:space="preserve">  5.18. </w:t>
      </w:r>
      <w:r w:rsidRPr="003E54CF">
        <w:rPr>
          <w:color w:val="000000"/>
          <w:szCs w:val="24"/>
        </w:rPr>
        <w:t>Tiekėjui užšifravus visą pasiūlymą ir i</w:t>
      </w:r>
      <w:r w:rsidRPr="003E54CF">
        <w:rPr>
          <w:szCs w:val="24"/>
        </w:rPr>
        <w:t>ki vokų atplėšimo</w:t>
      </w:r>
      <w:r w:rsidRPr="003E54CF">
        <w:rPr>
          <w:color w:val="000000"/>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atmes kaip </w:t>
      </w:r>
      <w:r w:rsidRPr="003E54CF">
        <w:rPr>
          <w:szCs w:val="24"/>
        </w:rPr>
        <w:t>neatitinkantį pirkimo dokumentuose nustatytų reikalavimų (tiekėjas nepateikė pasiūlymo kainos)</w:t>
      </w:r>
      <w:r w:rsidRPr="003E54CF">
        <w:rPr>
          <w:color w:val="000000"/>
          <w:szCs w:val="24"/>
        </w:rPr>
        <w:t>.</w:t>
      </w:r>
    </w:p>
    <w:p w14:paraId="35766714" w14:textId="77777777" w:rsidR="007314B8" w:rsidRPr="003E54CF" w:rsidRDefault="007314B8" w:rsidP="00B621ED">
      <w:pPr>
        <w:spacing w:after="0" w:line="240" w:lineRule="auto"/>
        <w:ind w:firstLine="851"/>
        <w:jc w:val="both"/>
        <w:rPr>
          <w:szCs w:val="24"/>
        </w:rPr>
      </w:pPr>
      <w:r w:rsidRPr="003E54CF">
        <w:rPr>
          <w:szCs w:val="24"/>
        </w:rPr>
        <w:t>5.19. Perkančioji organizacija neatsako už CVP IS sutrikimus ar kitus nenumatytus atvejus, dėl kurių pasiūlymai nebuvo gauti, gauti pavėluotai ar tapo neprieinami.</w:t>
      </w:r>
    </w:p>
    <w:p w14:paraId="1A5D454E" w14:textId="77777777" w:rsidR="007314B8" w:rsidRPr="007E2A3F" w:rsidRDefault="007314B8" w:rsidP="00B621ED">
      <w:pPr>
        <w:spacing w:after="0" w:line="240" w:lineRule="auto"/>
        <w:ind w:firstLine="851"/>
        <w:jc w:val="both"/>
        <w:rPr>
          <w:szCs w:val="24"/>
          <w:highlight w:val="yellow"/>
        </w:rPr>
      </w:pPr>
      <w:r w:rsidRPr="007E2A3F">
        <w:rPr>
          <w:szCs w:val="24"/>
          <w:highlight w:val="yellow"/>
        </w:rPr>
        <w:t xml:space="preserve"> </w:t>
      </w:r>
    </w:p>
    <w:p w14:paraId="2FCD3BA5" w14:textId="3E5C0D53" w:rsidR="007314B8" w:rsidRPr="003E54CF" w:rsidRDefault="00C817AF" w:rsidP="007314B8">
      <w:pPr>
        <w:spacing w:after="0" w:line="240" w:lineRule="auto"/>
        <w:ind w:right="283" w:firstLine="851"/>
        <w:jc w:val="center"/>
        <w:rPr>
          <w:i/>
          <w:szCs w:val="24"/>
        </w:rPr>
      </w:pPr>
      <w:bookmarkStart w:id="7" w:name="_Toc47844932"/>
      <w:bookmarkStart w:id="8" w:name="_Toc60525486"/>
      <w:r>
        <w:rPr>
          <w:b/>
          <w:szCs w:val="24"/>
          <w:lang w:val="en-US"/>
        </w:rPr>
        <w:t>6</w:t>
      </w:r>
      <w:r w:rsidR="007314B8" w:rsidRPr="003E54CF">
        <w:rPr>
          <w:b/>
          <w:szCs w:val="24"/>
        </w:rPr>
        <w:t>. PASIŪLYMŲ GALIOJIMO UŽTIKRINIMAS</w:t>
      </w:r>
      <w:bookmarkEnd w:id="7"/>
      <w:bookmarkEnd w:id="8"/>
      <w:r w:rsidR="007314B8" w:rsidRPr="003E54CF">
        <w:rPr>
          <w:b/>
          <w:szCs w:val="24"/>
        </w:rPr>
        <w:t xml:space="preserve"> </w:t>
      </w:r>
    </w:p>
    <w:p w14:paraId="6F760480" w14:textId="77777777" w:rsidR="007314B8" w:rsidRPr="003E54CF" w:rsidRDefault="007314B8" w:rsidP="007314B8">
      <w:pPr>
        <w:spacing w:after="0" w:line="240" w:lineRule="auto"/>
        <w:ind w:right="283" w:firstLine="720"/>
        <w:jc w:val="both"/>
        <w:rPr>
          <w:szCs w:val="24"/>
        </w:rPr>
      </w:pPr>
    </w:p>
    <w:p w14:paraId="1D97A15B" w14:textId="77777777" w:rsidR="007314B8" w:rsidRPr="003E54CF" w:rsidRDefault="007314B8" w:rsidP="00321847">
      <w:pPr>
        <w:spacing w:after="0" w:line="240" w:lineRule="auto"/>
        <w:ind w:firstLine="851"/>
        <w:jc w:val="both"/>
        <w:rPr>
          <w:szCs w:val="24"/>
        </w:rPr>
      </w:pPr>
      <w:bookmarkStart w:id="9" w:name="_Ref58463908"/>
      <w:bookmarkStart w:id="10" w:name="_Ref60481947"/>
      <w:r w:rsidRPr="003E54CF">
        <w:rPr>
          <w:rFonts w:eastAsia="Times New Roman"/>
          <w:szCs w:val="24"/>
        </w:rPr>
        <w:t>6.1.</w:t>
      </w:r>
      <w:bookmarkEnd w:id="9"/>
      <w:bookmarkEnd w:id="10"/>
      <w:r w:rsidRPr="003E54CF">
        <w:rPr>
          <w:szCs w:val="24"/>
        </w:rPr>
        <w:t xml:space="preserve"> Perkančioji organizacija nereikalauja pasiūlymo galiojimo užtikrinimo</w:t>
      </w:r>
      <w:r w:rsidRPr="003E54CF">
        <w:rPr>
          <w:rFonts w:eastAsia="Times New Roman"/>
          <w:szCs w:val="24"/>
        </w:rPr>
        <w:t xml:space="preserve"> </w:t>
      </w:r>
      <w:r w:rsidRPr="003E54CF">
        <w:rPr>
          <w:color w:val="000000"/>
          <w:szCs w:val="24"/>
        </w:rPr>
        <w:t>Lietuvos Respublikos civilinio kodekso nustatytais prievolių įvykdymo užtikrinimo būdais</w:t>
      </w:r>
      <w:r w:rsidRPr="003E54CF">
        <w:rPr>
          <w:szCs w:val="24"/>
        </w:rPr>
        <w:t>.</w:t>
      </w:r>
    </w:p>
    <w:p w14:paraId="5D15E777" w14:textId="77777777" w:rsidR="007314B8" w:rsidRPr="003E54CF" w:rsidRDefault="007314B8" w:rsidP="007314B8">
      <w:pPr>
        <w:spacing w:after="0" w:line="240" w:lineRule="auto"/>
        <w:ind w:right="283" w:firstLine="720"/>
        <w:jc w:val="both"/>
        <w:rPr>
          <w:szCs w:val="24"/>
        </w:rPr>
      </w:pPr>
    </w:p>
    <w:p w14:paraId="2C5D9E0B" w14:textId="54091115" w:rsidR="007314B8" w:rsidRPr="00475F37" w:rsidRDefault="00C817AF" w:rsidP="007314B8">
      <w:pPr>
        <w:spacing w:after="0" w:line="240" w:lineRule="auto"/>
        <w:ind w:right="283" w:firstLine="851"/>
        <w:jc w:val="center"/>
        <w:rPr>
          <w:b/>
          <w:szCs w:val="24"/>
        </w:rPr>
      </w:pPr>
      <w:r>
        <w:rPr>
          <w:b/>
          <w:szCs w:val="24"/>
        </w:rPr>
        <w:t>7</w:t>
      </w:r>
      <w:r w:rsidR="007314B8" w:rsidRPr="00475F37">
        <w:rPr>
          <w:b/>
          <w:szCs w:val="24"/>
        </w:rPr>
        <w:t>.</w:t>
      </w:r>
      <w:r w:rsidR="007314B8" w:rsidRPr="00475F37">
        <w:rPr>
          <w:szCs w:val="24"/>
        </w:rPr>
        <w:t> </w:t>
      </w:r>
      <w:r w:rsidR="007314B8" w:rsidRPr="00475F37">
        <w:rPr>
          <w:b/>
          <w:szCs w:val="24"/>
        </w:rPr>
        <w:t>PIRKIMO</w:t>
      </w:r>
      <w:r w:rsidR="007314B8" w:rsidRPr="00475F37">
        <w:rPr>
          <w:szCs w:val="24"/>
        </w:rPr>
        <w:t xml:space="preserve"> </w:t>
      </w:r>
      <w:r w:rsidR="007314B8" w:rsidRPr="00475F37">
        <w:rPr>
          <w:b/>
          <w:szCs w:val="24"/>
        </w:rPr>
        <w:t>SĄLYGŲ PAAIŠKINIMAS IR PATIKSLINIMAS</w:t>
      </w:r>
    </w:p>
    <w:p w14:paraId="1E84CF5C" w14:textId="77777777" w:rsidR="007314B8" w:rsidRPr="007E2A3F" w:rsidRDefault="007314B8" w:rsidP="007314B8">
      <w:pPr>
        <w:spacing w:after="0" w:line="240" w:lineRule="auto"/>
        <w:ind w:right="283" w:firstLine="720"/>
        <w:jc w:val="both"/>
        <w:rPr>
          <w:szCs w:val="24"/>
          <w:highlight w:val="yellow"/>
          <w:lang w:eastAsia="lt-LT"/>
        </w:rPr>
      </w:pPr>
    </w:p>
    <w:p w14:paraId="6813BB36" w14:textId="7B2C304B" w:rsidR="007314B8" w:rsidRPr="00E43925" w:rsidRDefault="007314B8" w:rsidP="00B621ED">
      <w:pPr>
        <w:spacing w:after="0" w:line="240" w:lineRule="auto"/>
        <w:ind w:firstLine="851"/>
        <w:jc w:val="both"/>
        <w:rPr>
          <w:szCs w:val="24"/>
        </w:rPr>
      </w:pPr>
      <w:r w:rsidRPr="00E43925">
        <w:rPr>
          <w:szCs w:val="24"/>
        </w:rPr>
        <w:t xml:space="preserve">7.1.  </w:t>
      </w:r>
      <w:r w:rsidR="00E43925" w:rsidRPr="00E43925">
        <w:rPr>
          <w:szCs w:val="24"/>
        </w:rPr>
        <w:t>Perkančioji organizacija</w:t>
      </w:r>
      <w:r w:rsidRPr="00E43925">
        <w:rPr>
          <w:szCs w:val="24"/>
        </w:rPr>
        <w:t xml:space="preserve"> atsako į kiekvieną tiekėjo CVP IS susirašinėjimo priemonėmis pateiktą prašymą paaiškinti pirkimo sąlygas, jeigu prašymas gautas ne vėliau kaip prieš 2 darbo dienas iki pirkimo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5801E8B2" w14:textId="77777777" w:rsidR="007314B8" w:rsidRPr="00E43925" w:rsidRDefault="007314B8" w:rsidP="00B621ED">
      <w:pPr>
        <w:spacing w:after="0" w:line="240" w:lineRule="auto"/>
        <w:ind w:firstLine="851"/>
        <w:jc w:val="both"/>
        <w:rPr>
          <w:szCs w:val="24"/>
        </w:rPr>
      </w:pPr>
      <w:r w:rsidRPr="00E43925">
        <w:rPr>
          <w:szCs w:val="24"/>
        </w:rPr>
        <w:t>7.2. Nesibaigus pasiūlymų pateikimo terminui, perkančioji organizacija turi teisę savo iniciatyva paaiškinti, patikslinti pirkimo sąlygas.</w:t>
      </w:r>
    </w:p>
    <w:p w14:paraId="5C48EBF3" w14:textId="77777777" w:rsidR="007314B8" w:rsidRPr="00E43925" w:rsidRDefault="007314B8" w:rsidP="00B621ED">
      <w:pPr>
        <w:spacing w:after="0" w:line="240" w:lineRule="auto"/>
        <w:ind w:firstLine="851"/>
        <w:jc w:val="both"/>
        <w:rPr>
          <w:szCs w:val="24"/>
        </w:rPr>
      </w:pPr>
      <w:r w:rsidRPr="00E43925">
        <w:rPr>
          <w:szCs w:val="24"/>
        </w:rPr>
        <w:t xml:space="preserve">7.3. Atsakydama į kiekvieną tiekėjo pateiktą prašymą paaiškinti pirkimo sąlygas, arba aiškindama, tikslindama šias sąlygas savo iniciatyva, perkančioji organizacija turi paaiškinimus, patikslinimus išsiųsti visiems tiekėjams. </w:t>
      </w:r>
    </w:p>
    <w:p w14:paraId="7490A9B5" w14:textId="77777777" w:rsidR="007314B8" w:rsidRPr="00E43925" w:rsidRDefault="007314B8" w:rsidP="00B621ED">
      <w:pPr>
        <w:spacing w:after="0" w:line="240" w:lineRule="auto"/>
        <w:ind w:firstLine="851"/>
        <w:jc w:val="both"/>
        <w:rPr>
          <w:szCs w:val="24"/>
        </w:rPr>
      </w:pPr>
      <w:r w:rsidRPr="00E43925">
        <w:rPr>
          <w:szCs w:val="24"/>
        </w:rPr>
        <w:t xml:space="preserve">7.4. Tuo atveju, kai paaiškinami (patikslinami) pirkimo dokumentai, perkančioji organizacija paaiškinimus (patikslinimus) išsiunčia visiems tiekėjams ir, prireikus, pratęsia pasiūlymų pateikimo terminą protingumo kriterijų atitinkančiam terminui, per kurį tiekėjai, rengdami pasiūlymus, galėtų atsižvelgti į paaiškinimus (patikslinimus). Jeigu perkančioji organizacija pirkimo sąlygas paaiškina (patikslina) ir negali pirkimo sąlygų paaiškinimų (patikslinimų) pateikti taip, kad visi tiekėjai juos gautų ne vėliau kaip likus 1 darbo dienai iki pasiūlymų pateikimo termino pabaigos, ji perkelia pasiūlymų pateikimo terminą laikui, per kurį tiekėjai, rengdami pirkimo pasiūlymus, galėtų atsižvelgti į šiuos paaiškinimus (patikslinimus). </w:t>
      </w:r>
    </w:p>
    <w:p w14:paraId="6CCB7C30" w14:textId="77777777" w:rsidR="007314B8" w:rsidRPr="007E2A3F" w:rsidRDefault="007314B8" w:rsidP="007314B8">
      <w:pPr>
        <w:spacing w:after="0" w:line="240" w:lineRule="auto"/>
        <w:ind w:right="283"/>
        <w:jc w:val="center"/>
        <w:rPr>
          <w:b/>
          <w:szCs w:val="24"/>
          <w:highlight w:val="yellow"/>
        </w:rPr>
      </w:pPr>
      <w:bookmarkStart w:id="11" w:name="_Toc47844933"/>
      <w:bookmarkStart w:id="12" w:name="_Toc60525487"/>
    </w:p>
    <w:p w14:paraId="55682BF5" w14:textId="2B45CB56" w:rsidR="007314B8" w:rsidRPr="00E43925" w:rsidRDefault="00C817AF" w:rsidP="007314B8">
      <w:pPr>
        <w:spacing w:after="0" w:line="240" w:lineRule="auto"/>
        <w:ind w:right="283"/>
        <w:jc w:val="center"/>
        <w:rPr>
          <w:b/>
          <w:szCs w:val="24"/>
        </w:rPr>
      </w:pPr>
      <w:r>
        <w:rPr>
          <w:b/>
          <w:szCs w:val="24"/>
        </w:rPr>
        <w:t>8</w:t>
      </w:r>
      <w:r w:rsidR="007314B8" w:rsidRPr="00E43925">
        <w:rPr>
          <w:b/>
          <w:szCs w:val="24"/>
        </w:rPr>
        <w:t>. SUSIPAŽINIMO SU PASIŪLYMAIS PROCEDŪROS</w:t>
      </w:r>
      <w:bookmarkEnd w:id="11"/>
      <w:bookmarkEnd w:id="12"/>
    </w:p>
    <w:p w14:paraId="186B2CD9" w14:textId="77777777" w:rsidR="007314B8" w:rsidRPr="007E2A3F" w:rsidRDefault="007314B8" w:rsidP="007314B8">
      <w:pPr>
        <w:spacing w:after="0" w:line="240" w:lineRule="auto"/>
        <w:ind w:right="283"/>
        <w:jc w:val="center"/>
        <w:rPr>
          <w:b/>
          <w:szCs w:val="24"/>
          <w:highlight w:val="yellow"/>
        </w:rPr>
      </w:pPr>
    </w:p>
    <w:p w14:paraId="62A44850" w14:textId="6B965F42" w:rsidR="007314B8" w:rsidRPr="00E43925" w:rsidRDefault="007314B8" w:rsidP="00B621ED">
      <w:pPr>
        <w:spacing w:after="0" w:line="240" w:lineRule="auto"/>
        <w:ind w:firstLine="851"/>
        <w:jc w:val="both"/>
        <w:rPr>
          <w:b/>
          <w:szCs w:val="24"/>
        </w:rPr>
      </w:pPr>
      <w:bookmarkStart w:id="13" w:name="_Ref58464629"/>
      <w:bookmarkStart w:id="14" w:name="_Ref60481995"/>
      <w:bookmarkStart w:id="15" w:name="_Ref58464669"/>
      <w:bookmarkStart w:id="16" w:name="_Ref60481998"/>
      <w:r w:rsidRPr="00E43925">
        <w:rPr>
          <w:szCs w:val="24"/>
        </w:rPr>
        <w:t>8.1. Susipažinim</w:t>
      </w:r>
      <w:r w:rsidR="00EF51FE" w:rsidRPr="00E43925">
        <w:rPr>
          <w:szCs w:val="24"/>
        </w:rPr>
        <w:t>as</w:t>
      </w:r>
      <w:r w:rsidRPr="00E43925">
        <w:rPr>
          <w:szCs w:val="24"/>
        </w:rPr>
        <w:t xml:space="preserve"> su pasiūlymais įvyks </w:t>
      </w:r>
      <w:bookmarkEnd w:id="13"/>
      <w:bookmarkEnd w:id="14"/>
      <w:r w:rsidRPr="00E43925">
        <w:rPr>
          <w:szCs w:val="24"/>
        </w:rPr>
        <w:t xml:space="preserve">elektroniniu būdu </w:t>
      </w:r>
      <w:r w:rsidR="009E2954" w:rsidRPr="00E43925">
        <w:rPr>
          <w:szCs w:val="24"/>
        </w:rPr>
        <w:t>skelbime apie pirkimą nustatyto pasiūlymų pateikimo termino dieną.</w:t>
      </w:r>
    </w:p>
    <w:p w14:paraId="537709D7" w14:textId="25DC39A2" w:rsidR="007314B8" w:rsidRPr="00E43925" w:rsidRDefault="007314B8" w:rsidP="00B621ED">
      <w:pPr>
        <w:spacing w:after="0" w:line="240" w:lineRule="auto"/>
        <w:ind w:firstLine="851"/>
        <w:jc w:val="both"/>
        <w:rPr>
          <w:szCs w:val="24"/>
        </w:rPr>
      </w:pPr>
      <w:r w:rsidRPr="00E43925">
        <w:rPr>
          <w:szCs w:val="24"/>
        </w:rPr>
        <w:lastRenderedPageBreak/>
        <w:t xml:space="preserve">8.2. Tiekėjai nedalyvauja </w:t>
      </w:r>
      <w:r w:rsidR="00E43925" w:rsidRPr="00E43925">
        <w:rPr>
          <w:szCs w:val="24"/>
        </w:rPr>
        <w:t xml:space="preserve">perkančiajai organizacijai </w:t>
      </w:r>
      <w:r w:rsidRPr="00E43925">
        <w:rPr>
          <w:szCs w:val="24"/>
        </w:rPr>
        <w:t>atlieka</w:t>
      </w:r>
      <w:r w:rsidR="00E43925" w:rsidRPr="00E43925">
        <w:rPr>
          <w:szCs w:val="24"/>
        </w:rPr>
        <w:t>nt</w:t>
      </w:r>
      <w:r w:rsidRPr="00E43925">
        <w:rPr>
          <w:szCs w:val="24"/>
        </w:rPr>
        <w:t xml:space="preserve"> paraiškų ar pasiūlymų nagrinėjimo, vertinimo ir palyginimo procedūr</w:t>
      </w:r>
      <w:r w:rsidR="00E43925" w:rsidRPr="00E43925">
        <w:rPr>
          <w:szCs w:val="24"/>
        </w:rPr>
        <w:t>a</w:t>
      </w:r>
      <w:r w:rsidRPr="00E43925">
        <w:rPr>
          <w:szCs w:val="24"/>
        </w:rPr>
        <w:t>s. Perkančioji organizacija neteikia informacijos tiekėjams apie pasiūlymus pateikusius tiekėjus, pasiūlytas kainas iki bus įvertinti pasiūlymai ir nustatyta pasiūlymų eilė.</w:t>
      </w:r>
    </w:p>
    <w:bookmarkEnd w:id="15"/>
    <w:bookmarkEnd w:id="16"/>
    <w:p w14:paraId="18C162B6" w14:textId="77777777" w:rsidR="007314B8" w:rsidRPr="00E43925" w:rsidRDefault="007314B8" w:rsidP="00B621ED">
      <w:pPr>
        <w:spacing w:after="0" w:line="240" w:lineRule="auto"/>
        <w:ind w:firstLine="851"/>
        <w:jc w:val="both"/>
        <w:rPr>
          <w:szCs w:val="24"/>
        </w:rPr>
      </w:pPr>
      <w:r w:rsidRPr="00E43925">
        <w:rPr>
          <w:szCs w:val="24"/>
        </w:rPr>
        <w:t xml:space="preserve"> </w:t>
      </w:r>
    </w:p>
    <w:p w14:paraId="17B5F26B" w14:textId="77777777" w:rsidR="00C817AF" w:rsidRDefault="00C817AF" w:rsidP="007314B8">
      <w:pPr>
        <w:spacing w:after="0" w:line="240" w:lineRule="auto"/>
        <w:ind w:right="283"/>
        <w:jc w:val="center"/>
        <w:rPr>
          <w:b/>
          <w:spacing w:val="-8"/>
          <w:szCs w:val="24"/>
        </w:rPr>
      </w:pPr>
    </w:p>
    <w:p w14:paraId="38958EE4" w14:textId="77777777" w:rsidR="00C817AF" w:rsidRDefault="00C817AF" w:rsidP="007314B8">
      <w:pPr>
        <w:spacing w:after="0" w:line="240" w:lineRule="auto"/>
        <w:ind w:right="283"/>
        <w:jc w:val="center"/>
        <w:rPr>
          <w:b/>
          <w:spacing w:val="-8"/>
          <w:szCs w:val="24"/>
        </w:rPr>
      </w:pPr>
    </w:p>
    <w:p w14:paraId="3F8B3E7E" w14:textId="77777777" w:rsidR="00C817AF" w:rsidRDefault="00C817AF" w:rsidP="007314B8">
      <w:pPr>
        <w:spacing w:after="0" w:line="240" w:lineRule="auto"/>
        <w:ind w:right="283"/>
        <w:jc w:val="center"/>
        <w:rPr>
          <w:b/>
          <w:spacing w:val="-8"/>
          <w:szCs w:val="24"/>
        </w:rPr>
      </w:pPr>
    </w:p>
    <w:p w14:paraId="3C8F6BB7" w14:textId="5C979DBD" w:rsidR="007314B8" w:rsidRPr="00893DC6" w:rsidRDefault="00C817AF" w:rsidP="007314B8">
      <w:pPr>
        <w:spacing w:after="0" w:line="240" w:lineRule="auto"/>
        <w:ind w:right="283"/>
        <w:jc w:val="center"/>
        <w:rPr>
          <w:b/>
          <w:szCs w:val="24"/>
        </w:rPr>
      </w:pPr>
      <w:r>
        <w:rPr>
          <w:b/>
          <w:spacing w:val="-8"/>
          <w:szCs w:val="24"/>
        </w:rPr>
        <w:t>9</w:t>
      </w:r>
      <w:r w:rsidR="007314B8" w:rsidRPr="00893DC6">
        <w:rPr>
          <w:b/>
          <w:spacing w:val="-8"/>
          <w:szCs w:val="24"/>
        </w:rPr>
        <w:t xml:space="preserve">. PASIŪLYMŲ </w:t>
      </w:r>
      <w:r w:rsidR="007314B8" w:rsidRPr="00893DC6">
        <w:rPr>
          <w:b/>
          <w:szCs w:val="24"/>
        </w:rPr>
        <w:t>NAGRINĖJIMAS IR PASIŪLYMŲ ATMETIMO PRIEŽASTYS</w:t>
      </w:r>
    </w:p>
    <w:p w14:paraId="65242E29" w14:textId="77777777" w:rsidR="007314B8" w:rsidRPr="007E2A3F" w:rsidRDefault="007314B8" w:rsidP="007314B8">
      <w:pPr>
        <w:spacing w:after="0" w:line="240" w:lineRule="auto"/>
        <w:ind w:right="283" w:firstLine="851"/>
        <w:jc w:val="both"/>
        <w:rPr>
          <w:b/>
          <w:szCs w:val="24"/>
          <w:highlight w:val="yellow"/>
        </w:rPr>
      </w:pPr>
    </w:p>
    <w:p w14:paraId="380BBD34" w14:textId="4C0C07FA" w:rsidR="007314B8" w:rsidRPr="00893DC6" w:rsidRDefault="007314B8" w:rsidP="00E6298B">
      <w:pPr>
        <w:tabs>
          <w:tab w:val="left" w:pos="567"/>
        </w:tabs>
        <w:spacing w:after="0" w:line="240" w:lineRule="auto"/>
        <w:ind w:firstLine="851"/>
        <w:jc w:val="both"/>
        <w:rPr>
          <w:color w:val="000000"/>
          <w:szCs w:val="24"/>
        </w:rPr>
      </w:pPr>
      <w:r w:rsidRPr="00893DC6">
        <w:rPr>
          <w:color w:val="000000"/>
          <w:szCs w:val="24"/>
        </w:rPr>
        <w:t xml:space="preserve">9.1. Tiekėjų pateiktus pasiūlymus nagrinėja ir vertina </w:t>
      </w:r>
      <w:r w:rsidR="00893DC6" w:rsidRPr="00893DC6">
        <w:rPr>
          <w:color w:val="000000"/>
          <w:szCs w:val="24"/>
        </w:rPr>
        <w:t>perkančiosios organizacijos pirkimų organizatorius</w:t>
      </w:r>
      <w:r w:rsidRPr="00893DC6">
        <w:rPr>
          <w:color w:val="000000"/>
          <w:szCs w:val="24"/>
        </w:rPr>
        <w:t>. Pasiūlymai nagrinėjami, vertinami ir palyginami konfidencialiai, nedalyvaujant pasiūlymus pateikusių tiekėjų atstovams</w:t>
      </w:r>
      <w:r w:rsidR="00893DC6" w:rsidRPr="00893DC6">
        <w:rPr>
          <w:color w:val="000000"/>
          <w:szCs w:val="24"/>
        </w:rPr>
        <w:t xml:space="preserve"> ir </w:t>
      </w:r>
      <w:r w:rsidRPr="00893DC6">
        <w:rPr>
          <w:color w:val="000000"/>
          <w:szCs w:val="24"/>
        </w:rPr>
        <w:t>stebėtoja</w:t>
      </w:r>
      <w:r w:rsidR="00893DC6" w:rsidRPr="00893DC6">
        <w:rPr>
          <w:color w:val="000000"/>
          <w:szCs w:val="24"/>
        </w:rPr>
        <w:t>ms</w:t>
      </w:r>
      <w:r w:rsidRPr="00893DC6">
        <w:rPr>
          <w:color w:val="000000"/>
          <w:szCs w:val="24"/>
        </w:rPr>
        <w:t>.</w:t>
      </w:r>
    </w:p>
    <w:p w14:paraId="0B2AD0E7" w14:textId="77777777" w:rsidR="007E69B5" w:rsidRPr="009204D7" w:rsidRDefault="007E69B5" w:rsidP="00E6298B">
      <w:pPr>
        <w:tabs>
          <w:tab w:val="left" w:pos="567"/>
        </w:tabs>
        <w:spacing w:after="0" w:line="240" w:lineRule="auto"/>
        <w:ind w:firstLine="851"/>
        <w:jc w:val="both"/>
        <w:rPr>
          <w:bCs/>
          <w:color w:val="000000"/>
        </w:rPr>
      </w:pPr>
      <w:r w:rsidRPr="009204D7">
        <w:rPr>
          <w:color w:val="000000"/>
        </w:rPr>
        <w:t>9.2. Jeigu tiekėjas pateikė netikslius, neišsamius ar klaidingus dokumentus ar duomenis apie atitiktį pirkimo dokumentų reikalavimams arba šių dokumentų ar duomenų trūksta, perkančioji organizacija gali nepažeisdama</w:t>
      </w:r>
      <w:r w:rsidRPr="009204D7">
        <w:rPr>
          <w:i/>
          <w:iCs/>
          <w:color w:val="000000"/>
        </w:rPr>
        <w:t xml:space="preserve"> </w:t>
      </w:r>
      <w:r w:rsidRPr="009204D7">
        <w:rPr>
          <w:color w:val="000000"/>
        </w:rPr>
        <w:t xml:space="preserve">lygiateisiškumo ir skaidrumo principų prašyti tiekėją šiuos dokumentus ar duomenis patikslinti, papildyti arba paaiškinti per </w:t>
      </w:r>
      <w:r w:rsidRPr="009204D7">
        <w:rPr>
          <w:bCs/>
          <w:color w:val="000000"/>
        </w:rPr>
        <w:t>jos nustatytą</w:t>
      </w:r>
      <w:r w:rsidRPr="009204D7">
        <w:rPr>
          <w:color w:val="000000"/>
        </w:rPr>
        <w:t xml:space="preserve"> protingą terminą</w:t>
      </w:r>
      <w:r w:rsidRPr="009204D7">
        <w:rPr>
          <w:bCs/>
          <w:color w:val="000000"/>
        </w:rPr>
        <w:t>. Pasiūlymai tikslinami, papildomi arba paaiškinami vadovaujantis Viešųjų pirkimų tarnybos 2022 m. gruodžio 30 d. įsakymu Nr. 1S-24 „Dėl pasiūlymų patikslinimo, papildymo ar paaiškinimo taisyklių patvirtinimo“ nustatytomis taisyklėmis.</w:t>
      </w:r>
    </w:p>
    <w:p w14:paraId="1A1990E2" w14:textId="135EB5BD" w:rsidR="007314B8" w:rsidRPr="009204D7" w:rsidRDefault="007314B8" w:rsidP="00E6298B">
      <w:pPr>
        <w:tabs>
          <w:tab w:val="left" w:pos="567"/>
        </w:tabs>
        <w:spacing w:after="0" w:line="240" w:lineRule="auto"/>
        <w:ind w:firstLine="851"/>
        <w:jc w:val="both"/>
        <w:rPr>
          <w:bCs/>
          <w:color w:val="000000"/>
          <w:szCs w:val="24"/>
        </w:rPr>
      </w:pPr>
      <w:r w:rsidRPr="009204D7">
        <w:rPr>
          <w:bCs/>
          <w:color w:val="000000"/>
          <w:szCs w:val="24"/>
        </w:rPr>
        <w:t>9.</w:t>
      </w:r>
      <w:r w:rsidR="00F75BD5" w:rsidRPr="009204D7">
        <w:rPr>
          <w:bCs/>
          <w:color w:val="000000"/>
          <w:szCs w:val="24"/>
        </w:rPr>
        <w:t>3</w:t>
      </w:r>
      <w:r w:rsidRPr="009204D7">
        <w:rPr>
          <w:bCs/>
          <w:color w:val="000000"/>
          <w:szCs w:val="24"/>
        </w:rPr>
        <w:t xml:space="preserve">. Kai pateiktame pasiūlyme nurodoma neįprastai maža kaina, </w:t>
      </w:r>
      <w:r w:rsidR="009204D7" w:rsidRPr="009204D7">
        <w:rPr>
          <w:bCs/>
          <w:color w:val="000000"/>
          <w:szCs w:val="24"/>
        </w:rPr>
        <w:t>perkančioji organizacija</w:t>
      </w:r>
      <w:r w:rsidRPr="009204D7">
        <w:rPr>
          <w:bCs/>
          <w:color w:val="000000"/>
          <w:szCs w:val="24"/>
        </w:rPr>
        <w:t xml:space="preserve"> raštu CVP IS priemonėmis prašo tiekėjo pateikti reikalingas pasiūlymo detales, įskaitant kainos sudedamąsias dalis ir skaičiavimus. </w:t>
      </w:r>
    </w:p>
    <w:p w14:paraId="61D7DF7A" w14:textId="2F69999E" w:rsidR="007314B8" w:rsidRPr="009204D7" w:rsidRDefault="007314B8" w:rsidP="00E6298B">
      <w:pPr>
        <w:tabs>
          <w:tab w:val="left" w:pos="567"/>
        </w:tabs>
        <w:spacing w:after="0" w:line="240" w:lineRule="auto"/>
        <w:ind w:firstLine="851"/>
        <w:jc w:val="both"/>
        <w:rPr>
          <w:bCs/>
          <w:color w:val="000000"/>
          <w:szCs w:val="24"/>
        </w:rPr>
      </w:pPr>
      <w:r w:rsidRPr="009204D7">
        <w:rPr>
          <w:bCs/>
          <w:color w:val="000000"/>
          <w:szCs w:val="24"/>
        </w:rPr>
        <w:t>9.</w:t>
      </w:r>
      <w:r w:rsidR="00F75BD5" w:rsidRPr="009204D7">
        <w:rPr>
          <w:bCs/>
          <w:color w:val="000000"/>
          <w:szCs w:val="24"/>
        </w:rPr>
        <w:t>4</w:t>
      </w:r>
      <w:r w:rsidRPr="009204D7">
        <w:rPr>
          <w:bCs/>
          <w:color w:val="000000"/>
          <w:szCs w:val="24"/>
        </w:rPr>
        <w:t xml:space="preserve">. </w:t>
      </w:r>
      <w:r w:rsidR="009204D7" w:rsidRPr="009204D7">
        <w:rPr>
          <w:bCs/>
          <w:color w:val="000000"/>
          <w:szCs w:val="24"/>
        </w:rPr>
        <w:t>Perkančioji organizacija</w:t>
      </w:r>
      <w:r w:rsidRPr="009204D7">
        <w:rPr>
          <w:bCs/>
          <w:color w:val="000000"/>
          <w:szCs w:val="24"/>
        </w:rPr>
        <w:t xml:space="preserve"> gali nevertinti viso tiekėjo pasiūlymo, jeigu patikrinusi jo dalį nustato, kad, vadovaujantis Viešųjų pirkimų įstatymo reikalavimais, pasiūlymas turi būti atmestas.</w:t>
      </w:r>
    </w:p>
    <w:p w14:paraId="31A5400F" w14:textId="3F3E0FB3" w:rsidR="007314B8" w:rsidRPr="009204D7" w:rsidRDefault="007314B8" w:rsidP="00E6298B">
      <w:pPr>
        <w:tabs>
          <w:tab w:val="left" w:pos="567"/>
        </w:tabs>
        <w:spacing w:after="0" w:line="240" w:lineRule="auto"/>
        <w:ind w:firstLine="851"/>
        <w:jc w:val="both"/>
        <w:rPr>
          <w:bCs/>
          <w:color w:val="000000"/>
          <w:szCs w:val="24"/>
        </w:rPr>
      </w:pPr>
      <w:r w:rsidRPr="009204D7">
        <w:rPr>
          <w:color w:val="000000"/>
          <w:szCs w:val="24"/>
        </w:rPr>
        <w:t>9.</w:t>
      </w:r>
      <w:r w:rsidR="00F75BD5" w:rsidRPr="009204D7">
        <w:rPr>
          <w:color w:val="000000"/>
          <w:szCs w:val="24"/>
        </w:rPr>
        <w:t>5</w:t>
      </w:r>
      <w:r w:rsidRPr="009204D7">
        <w:rPr>
          <w:color w:val="000000"/>
          <w:szCs w:val="24"/>
        </w:rPr>
        <w:t xml:space="preserve">. </w:t>
      </w:r>
      <w:r w:rsidR="009204D7" w:rsidRPr="009204D7">
        <w:rPr>
          <w:color w:val="000000"/>
          <w:szCs w:val="24"/>
        </w:rPr>
        <w:t>Perkančioji organizacija</w:t>
      </w:r>
      <w:r w:rsidRPr="009204D7">
        <w:rPr>
          <w:color w:val="000000"/>
          <w:szCs w:val="24"/>
        </w:rPr>
        <w:t xml:space="preserve"> atmeta pasiūlymą, jeigu:</w:t>
      </w:r>
    </w:p>
    <w:p w14:paraId="2B975924" w14:textId="34E7CF44" w:rsidR="007314B8" w:rsidRPr="009204D7" w:rsidRDefault="007314B8" w:rsidP="00E6298B">
      <w:pPr>
        <w:tabs>
          <w:tab w:val="left" w:pos="567"/>
        </w:tabs>
        <w:spacing w:after="0" w:line="240" w:lineRule="auto"/>
        <w:ind w:firstLine="851"/>
        <w:jc w:val="both"/>
        <w:rPr>
          <w:bCs/>
          <w:color w:val="000000"/>
          <w:szCs w:val="24"/>
        </w:rPr>
      </w:pPr>
      <w:r w:rsidRPr="009204D7">
        <w:rPr>
          <w:bCs/>
          <w:color w:val="000000"/>
          <w:szCs w:val="24"/>
        </w:rPr>
        <w:t>9.</w:t>
      </w:r>
      <w:r w:rsidR="00F75BD5" w:rsidRPr="009204D7">
        <w:rPr>
          <w:bCs/>
          <w:color w:val="000000"/>
          <w:szCs w:val="24"/>
        </w:rPr>
        <w:t>5</w:t>
      </w:r>
      <w:r w:rsidRPr="009204D7">
        <w:rPr>
          <w:bCs/>
          <w:color w:val="000000"/>
          <w:szCs w:val="24"/>
        </w:rPr>
        <w:t>.1.</w:t>
      </w:r>
      <w:r w:rsidRPr="009204D7">
        <w:rPr>
          <w:snapToGrid w:val="0"/>
          <w:szCs w:val="24"/>
        </w:rPr>
        <w:t xml:space="preserve"> tiekėjas pasiūlymą pateikė ne CVP IS priemonėmis;</w:t>
      </w:r>
    </w:p>
    <w:p w14:paraId="68437DD0" w14:textId="793EB84A" w:rsidR="007314B8" w:rsidRPr="009204D7" w:rsidRDefault="007314B8" w:rsidP="00E6298B">
      <w:pPr>
        <w:tabs>
          <w:tab w:val="left" w:pos="567"/>
        </w:tabs>
        <w:spacing w:after="0" w:line="240" w:lineRule="auto"/>
        <w:ind w:firstLine="851"/>
        <w:jc w:val="both"/>
        <w:rPr>
          <w:snapToGrid w:val="0"/>
          <w:szCs w:val="24"/>
        </w:rPr>
      </w:pPr>
      <w:r w:rsidRPr="009204D7">
        <w:rPr>
          <w:snapToGrid w:val="0"/>
          <w:szCs w:val="24"/>
        </w:rPr>
        <w:t>9.</w:t>
      </w:r>
      <w:r w:rsidR="00F75BD5" w:rsidRPr="009204D7">
        <w:rPr>
          <w:snapToGrid w:val="0"/>
          <w:szCs w:val="24"/>
        </w:rPr>
        <w:t>5</w:t>
      </w:r>
      <w:r w:rsidRPr="009204D7">
        <w:rPr>
          <w:snapToGrid w:val="0"/>
          <w:szCs w:val="24"/>
        </w:rPr>
        <w:t>.2. pasiūlymas neatitinka pirkimo dokumentuose nustatytų reikalavimų;</w:t>
      </w:r>
    </w:p>
    <w:p w14:paraId="25C7A362" w14:textId="28D26044" w:rsidR="00F54455" w:rsidRPr="009204D7" w:rsidRDefault="007314B8" w:rsidP="00E6298B">
      <w:pPr>
        <w:tabs>
          <w:tab w:val="left" w:pos="567"/>
        </w:tabs>
        <w:spacing w:after="0" w:line="240" w:lineRule="auto"/>
        <w:ind w:firstLine="851"/>
        <w:jc w:val="both"/>
        <w:rPr>
          <w:bCs/>
          <w:color w:val="000000"/>
        </w:rPr>
      </w:pPr>
      <w:r w:rsidRPr="009204D7">
        <w:rPr>
          <w:szCs w:val="24"/>
        </w:rPr>
        <w:t>9.</w:t>
      </w:r>
      <w:r w:rsidR="00E97716" w:rsidRPr="009204D7">
        <w:rPr>
          <w:szCs w:val="24"/>
        </w:rPr>
        <w:t>5</w:t>
      </w:r>
      <w:r w:rsidRPr="009204D7">
        <w:rPr>
          <w:szCs w:val="24"/>
        </w:rPr>
        <w:t xml:space="preserve">.4. </w:t>
      </w:r>
      <w:r w:rsidR="00F54455" w:rsidRPr="009204D7">
        <w:rPr>
          <w:bCs/>
          <w:snapToGrid w:val="0"/>
        </w:rPr>
        <w:t xml:space="preserve">tiekėjas pateikė netikslius, neišsamius ar klaidingus dokumentus ar duomenis </w:t>
      </w:r>
      <w:r w:rsidR="0050608A" w:rsidRPr="009204D7">
        <w:rPr>
          <w:color w:val="000000"/>
        </w:rPr>
        <w:t xml:space="preserve">apie atitiktį pirkimo dokumentų reikalavimams </w:t>
      </w:r>
      <w:r w:rsidR="00F54455" w:rsidRPr="009204D7">
        <w:rPr>
          <w:bCs/>
          <w:snapToGrid w:val="0"/>
        </w:rPr>
        <w:t xml:space="preserve">arba šių dokumentų ar duomenų nepateikė ir, </w:t>
      </w:r>
      <w:r w:rsidR="009204D7" w:rsidRPr="009204D7">
        <w:rPr>
          <w:bCs/>
          <w:snapToGrid w:val="0"/>
        </w:rPr>
        <w:t>perkančiajai organizacijai</w:t>
      </w:r>
      <w:r w:rsidR="00F54455" w:rsidRPr="009204D7">
        <w:rPr>
          <w:bCs/>
          <w:snapToGrid w:val="0"/>
        </w:rPr>
        <w:t xml:space="preserve"> prašant, jų nepateikė, nepaaiškino ar nepatikslino;</w:t>
      </w:r>
    </w:p>
    <w:p w14:paraId="478B7F29" w14:textId="582C382E" w:rsidR="007314B8" w:rsidRPr="007F58F2" w:rsidRDefault="007314B8" w:rsidP="00E6298B">
      <w:pPr>
        <w:tabs>
          <w:tab w:val="left" w:pos="567"/>
        </w:tabs>
        <w:spacing w:after="0" w:line="240" w:lineRule="auto"/>
        <w:ind w:firstLine="851"/>
        <w:jc w:val="both"/>
        <w:rPr>
          <w:bCs/>
          <w:color w:val="000000"/>
          <w:szCs w:val="24"/>
        </w:rPr>
      </w:pPr>
      <w:r w:rsidRPr="007F58F2">
        <w:rPr>
          <w:bCs/>
          <w:color w:val="000000"/>
          <w:szCs w:val="24"/>
        </w:rPr>
        <w:t>9.</w:t>
      </w:r>
      <w:r w:rsidR="00AF3960" w:rsidRPr="007F58F2">
        <w:rPr>
          <w:bCs/>
          <w:color w:val="000000"/>
          <w:szCs w:val="24"/>
        </w:rPr>
        <w:t>5</w:t>
      </w:r>
      <w:r w:rsidRPr="007F58F2">
        <w:rPr>
          <w:bCs/>
          <w:color w:val="000000"/>
          <w:szCs w:val="24"/>
        </w:rPr>
        <w:t>.</w:t>
      </w:r>
      <w:r w:rsidR="00AF3960" w:rsidRPr="007F58F2">
        <w:rPr>
          <w:bCs/>
          <w:color w:val="000000"/>
          <w:szCs w:val="24"/>
        </w:rPr>
        <w:t>5</w:t>
      </w:r>
      <w:r w:rsidRPr="007F58F2">
        <w:rPr>
          <w:bCs/>
          <w:color w:val="000000"/>
          <w:szCs w:val="24"/>
        </w:rPr>
        <w:t xml:space="preserve">. pasiūlyta kaina yra per </w:t>
      </w:r>
      <w:r w:rsidRPr="007F58F2">
        <w:rPr>
          <w:color w:val="000000"/>
          <w:szCs w:val="24"/>
        </w:rPr>
        <w:t>didelė ir perkančiajai organizacijai nepriimtina;</w:t>
      </w:r>
    </w:p>
    <w:p w14:paraId="4D9A2734" w14:textId="22A4F26E" w:rsidR="007314B8" w:rsidRPr="009204D7" w:rsidRDefault="007314B8" w:rsidP="00E6298B">
      <w:pPr>
        <w:tabs>
          <w:tab w:val="left" w:pos="567"/>
        </w:tabs>
        <w:spacing w:after="0" w:line="240" w:lineRule="auto"/>
        <w:ind w:firstLine="851"/>
        <w:jc w:val="both"/>
        <w:rPr>
          <w:color w:val="000000"/>
          <w:szCs w:val="24"/>
        </w:rPr>
      </w:pPr>
      <w:r w:rsidRPr="009204D7">
        <w:rPr>
          <w:color w:val="000000"/>
          <w:szCs w:val="24"/>
        </w:rPr>
        <w:t>9.</w:t>
      </w:r>
      <w:r w:rsidR="00AF3960" w:rsidRPr="009204D7">
        <w:rPr>
          <w:color w:val="000000"/>
          <w:szCs w:val="24"/>
        </w:rPr>
        <w:t>5</w:t>
      </w:r>
      <w:r w:rsidR="007F7EA9" w:rsidRPr="009204D7">
        <w:rPr>
          <w:color w:val="000000"/>
          <w:szCs w:val="24"/>
        </w:rPr>
        <w:t>.6</w:t>
      </w:r>
      <w:r w:rsidRPr="009204D7">
        <w:rPr>
          <w:color w:val="000000"/>
          <w:szCs w:val="24"/>
        </w:rPr>
        <w:t>. buvo pasiūlyta neįprastai maža kaina</w:t>
      </w:r>
      <w:r w:rsidR="002C24A7" w:rsidRPr="009204D7">
        <w:rPr>
          <w:color w:val="000000"/>
          <w:szCs w:val="24"/>
        </w:rPr>
        <w:t>,</w:t>
      </w:r>
      <w:r w:rsidRPr="009204D7">
        <w:rPr>
          <w:color w:val="000000"/>
          <w:szCs w:val="24"/>
        </w:rPr>
        <w:t xml:space="preserve"> ir tiekėjas </w:t>
      </w:r>
      <w:r w:rsidR="009204D7" w:rsidRPr="009204D7">
        <w:rPr>
          <w:color w:val="000000"/>
          <w:szCs w:val="24"/>
        </w:rPr>
        <w:t>perkančiosios organizacijos</w:t>
      </w:r>
      <w:r w:rsidRPr="009204D7">
        <w:rPr>
          <w:bCs/>
          <w:color w:val="000000"/>
          <w:szCs w:val="24"/>
        </w:rPr>
        <w:t xml:space="preserve"> prašymu</w:t>
      </w:r>
      <w:r w:rsidRPr="009204D7">
        <w:rPr>
          <w:color w:val="000000"/>
          <w:szCs w:val="24"/>
        </w:rPr>
        <w:t xml:space="preserve"> nepateikė tinkamų pasiūlytos mažos kainos pagrįstumo įrodymų;</w:t>
      </w:r>
    </w:p>
    <w:p w14:paraId="2DDED188" w14:textId="0AE8FB18" w:rsidR="007314B8" w:rsidRDefault="007314B8" w:rsidP="00E6298B">
      <w:pPr>
        <w:tabs>
          <w:tab w:val="left" w:pos="567"/>
        </w:tabs>
        <w:spacing w:after="0" w:line="240" w:lineRule="auto"/>
        <w:ind w:firstLine="851"/>
        <w:jc w:val="both"/>
        <w:rPr>
          <w:color w:val="000000"/>
          <w:szCs w:val="24"/>
        </w:rPr>
      </w:pPr>
      <w:r w:rsidRPr="009204D7">
        <w:rPr>
          <w:color w:val="000000"/>
          <w:szCs w:val="24"/>
        </w:rPr>
        <w:t>9.</w:t>
      </w:r>
      <w:r w:rsidR="007F7EA9" w:rsidRPr="009204D7">
        <w:rPr>
          <w:color w:val="000000"/>
          <w:szCs w:val="24"/>
        </w:rPr>
        <w:t>5.7</w:t>
      </w:r>
      <w:r w:rsidRPr="009204D7">
        <w:rPr>
          <w:color w:val="000000"/>
          <w:szCs w:val="24"/>
        </w:rPr>
        <w:t xml:space="preserve">. tiekėjas apie nustatytų reikalavimų atitikimą yra pateikęs melagingą informaciją, kurią </w:t>
      </w:r>
      <w:r w:rsidR="002C24A7" w:rsidRPr="009204D7">
        <w:rPr>
          <w:color w:val="000000"/>
          <w:szCs w:val="24"/>
        </w:rPr>
        <w:t>p</w:t>
      </w:r>
      <w:r w:rsidRPr="009204D7">
        <w:rPr>
          <w:color w:val="000000"/>
          <w:szCs w:val="24"/>
        </w:rPr>
        <w:t>erkančioji organizacija gali įrodyti bet kokiomis teisėtomis priemonėmis.</w:t>
      </w:r>
    </w:p>
    <w:p w14:paraId="5341A313" w14:textId="77777777" w:rsidR="007314B8" w:rsidRPr="007E2A3F" w:rsidRDefault="007314B8" w:rsidP="007314B8">
      <w:pPr>
        <w:spacing w:after="0" w:line="240" w:lineRule="auto"/>
        <w:ind w:right="283" w:firstLine="851"/>
        <w:jc w:val="center"/>
        <w:rPr>
          <w:b/>
          <w:szCs w:val="24"/>
          <w:highlight w:val="yellow"/>
        </w:rPr>
      </w:pPr>
      <w:bookmarkStart w:id="17" w:name="_Toc47844936"/>
      <w:bookmarkStart w:id="18" w:name="_Toc60525490"/>
    </w:p>
    <w:p w14:paraId="1819E71F" w14:textId="363F8C3B" w:rsidR="007314B8" w:rsidRPr="0061504B" w:rsidRDefault="00C817AF" w:rsidP="007314B8">
      <w:pPr>
        <w:spacing w:after="0" w:line="240" w:lineRule="auto"/>
        <w:ind w:right="283" w:firstLine="851"/>
        <w:jc w:val="center"/>
        <w:rPr>
          <w:b/>
          <w:szCs w:val="24"/>
        </w:rPr>
      </w:pPr>
      <w:r>
        <w:rPr>
          <w:b/>
          <w:szCs w:val="24"/>
        </w:rPr>
        <w:t>10</w:t>
      </w:r>
      <w:r w:rsidR="007314B8" w:rsidRPr="0061504B">
        <w:rPr>
          <w:b/>
          <w:szCs w:val="24"/>
        </w:rPr>
        <w:t>. PASIŪLYMŲ VERTINIMAS</w:t>
      </w:r>
      <w:bookmarkEnd w:id="17"/>
      <w:bookmarkEnd w:id="18"/>
      <w:r w:rsidR="007314B8" w:rsidRPr="0061504B">
        <w:rPr>
          <w:b/>
          <w:szCs w:val="24"/>
        </w:rPr>
        <w:t xml:space="preserve"> IR DERYBOS</w:t>
      </w:r>
    </w:p>
    <w:p w14:paraId="34C45439" w14:textId="77777777" w:rsidR="007314B8" w:rsidRPr="007E2A3F" w:rsidRDefault="007314B8" w:rsidP="007314B8">
      <w:pPr>
        <w:spacing w:after="0" w:line="240" w:lineRule="auto"/>
        <w:ind w:right="283"/>
        <w:jc w:val="both"/>
        <w:rPr>
          <w:rFonts w:eastAsia="MS Mincho"/>
          <w:i/>
          <w:iCs/>
          <w:szCs w:val="24"/>
          <w:highlight w:val="yellow"/>
        </w:rPr>
      </w:pPr>
    </w:p>
    <w:p w14:paraId="6ADFDEE1" w14:textId="27165643" w:rsidR="007314B8" w:rsidRPr="007F58F2" w:rsidRDefault="007314B8" w:rsidP="00E6298B">
      <w:pPr>
        <w:tabs>
          <w:tab w:val="left" w:pos="567"/>
        </w:tabs>
        <w:spacing w:after="0" w:line="240" w:lineRule="auto"/>
        <w:ind w:firstLine="851"/>
        <w:jc w:val="both"/>
        <w:rPr>
          <w:color w:val="000000"/>
        </w:rPr>
      </w:pPr>
      <w:bookmarkStart w:id="19" w:name="_Toc47844937"/>
      <w:bookmarkStart w:id="20" w:name="_Toc60525491"/>
      <w:r w:rsidRPr="0061504B">
        <w:rPr>
          <w:color w:val="000000"/>
        </w:rPr>
        <w:t xml:space="preserve">10.1. </w:t>
      </w:r>
      <w:r w:rsidR="0061504B" w:rsidRPr="0061504B">
        <w:rPr>
          <w:color w:val="000000"/>
        </w:rPr>
        <w:t>Perkančioji organizacija</w:t>
      </w:r>
      <w:r w:rsidRPr="0061504B">
        <w:rPr>
          <w:color w:val="000000"/>
        </w:rPr>
        <w:t xml:space="preserve"> ekonomiškai naudingiausią pasiūlymą išrenka pagal kainą. </w:t>
      </w:r>
      <w:r w:rsidRPr="007F58F2">
        <w:rPr>
          <w:color w:val="000000"/>
        </w:rPr>
        <w:t>Ekonomiškai naudingiausiu pasiūlymu laikomas mažiausios kainos pasiūlymas.</w:t>
      </w:r>
    </w:p>
    <w:p w14:paraId="29764537" w14:textId="792E1BF6" w:rsidR="007314B8" w:rsidRPr="007F58F2" w:rsidRDefault="007314B8" w:rsidP="00E6298B">
      <w:pPr>
        <w:pStyle w:val="Sraopastraipa"/>
        <w:spacing w:after="0" w:line="240" w:lineRule="auto"/>
        <w:ind w:left="0" w:firstLine="851"/>
        <w:jc w:val="both"/>
      </w:pPr>
      <w:r w:rsidRPr="007F58F2">
        <w:rPr>
          <w:szCs w:val="24"/>
        </w:rPr>
        <w:t xml:space="preserve">10.2. Jeigu visų tiekėjų pasiūlytos kainos </w:t>
      </w:r>
      <w:r w:rsidRPr="007F58F2">
        <w:t xml:space="preserve">viršys pirkimui suplanuotas lėšas, </w:t>
      </w:r>
      <w:r w:rsidR="002C24A7" w:rsidRPr="007F58F2">
        <w:t>p</w:t>
      </w:r>
      <w:r w:rsidRPr="007F58F2">
        <w:t xml:space="preserve">erkančioji organizacija </w:t>
      </w:r>
      <w:r w:rsidR="007F58F2" w:rsidRPr="007F58F2">
        <w:t xml:space="preserve">gali priimti sprendimą </w:t>
      </w:r>
      <w:r w:rsidRPr="007F58F2">
        <w:t>kvies</w:t>
      </w:r>
      <w:r w:rsidR="007F58F2" w:rsidRPr="007F58F2">
        <w:t>ti</w:t>
      </w:r>
      <w:r w:rsidRPr="007F58F2">
        <w:t xml:space="preserve"> </w:t>
      </w:r>
      <w:r w:rsidRPr="007F58F2">
        <w:rPr>
          <w:szCs w:val="24"/>
        </w:rPr>
        <w:t xml:space="preserve">derėtis dėl pasiūlymų kainos, siekdama </w:t>
      </w:r>
      <w:r w:rsidRPr="007F58F2">
        <w:t xml:space="preserve">geriausio </w:t>
      </w:r>
      <w:r w:rsidRPr="007F58F2">
        <w:rPr>
          <w:szCs w:val="24"/>
        </w:rPr>
        <w:t xml:space="preserve">pirkimo dokumentuose nurodytus </w:t>
      </w:r>
      <w:r w:rsidR="002C24A7" w:rsidRPr="007F58F2">
        <w:rPr>
          <w:szCs w:val="24"/>
        </w:rPr>
        <w:t>p</w:t>
      </w:r>
      <w:r w:rsidRPr="007F58F2">
        <w:rPr>
          <w:szCs w:val="24"/>
        </w:rPr>
        <w:t xml:space="preserve">erkančiosios organizacijos poreikius atitinkančio </w:t>
      </w:r>
      <w:r w:rsidRPr="007F58F2">
        <w:t>rezultato laikantis toliau nurodytų sąlygų:</w:t>
      </w:r>
    </w:p>
    <w:p w14:paraId="394A22FA" w14:textId="77777777" w:rsidR="007314B8" w:rsidRPr="0061504B" w:rsidRDefault="007314B8" w:rsidP="00E6298B">
      <w:pPr>
        <w:spacing w:after="0" w:line="240" w:lineRule="auto"/>
        <w:ind w:firstLine="851"/>
        <w:jc w:val="both"/>
        <w:rPr>
          <w:szCs w:val="24"/>
        </w:rPr>
      </w:pPr>
      <w:r w:rsidRPr="0061504B">
        <w:rPr>
          <w:szCs w:val="24"/>
        </w:rPr>
        <w:t>10.2.1. visiems tiekėjams taikomi vienodi reikalavimai, suteikiamos vienodos galimybės ir pateikiama vienoda informacija – teikdama informaciją, perkančioji organizacija neturi diskriminuoti tiekėjų;</w:t>
      </w:r>
    </w:p>
    <w:p w14:paraId="6C2C9C0C" w14:textId="77777777" w:rsidR="007314B8" w:rsidRPr="0061504B" w:rsidRDefault="007314B8" w:rsidP="00E6298B">
      <w:pPr>
        <w:spacing w:after="0" w:line="240" w:lineRule="auto"/>
        <w:ind w:firstLine="851"/>
        <w:jc w:val="both"/>
        <w:rPr>
          <w:szCs w:val="24"/>
        </w:rPr>
      </w:pPr>
      <w:r w:rsidRPr="0061504B">
        <w:rPr>
          <w:szCs w:val="24"/>
        </w:rPr>
        <w:lastRenderedPageBreak/>
        <w:t>10.2.2. tretiesiems asmenims ir derybose dalyvaujantiems tiekėjams negali būti atskleidžiama jokia derybų metu iš tiekėjo gauta informacija, taip pat informacija apie derybų metu pasiektus susitarimus;</w:t>
      </w:r>
    </w:p>
    <w:p w14:paraId="066B604A" w14:textId="1DB31A4D" w:rsidR="007314B8" w:rsidRPr="0061504B" w:rsidRDefault="007314B8" w:rsidP="00E6298B">
      <w:pPr>
        <w:spacing w:after="0" w:line="240" w:lineRule="auto"/>
        <w:ind w:firstLine="851"/>
        <w:jc w:val="both"/>
        <w:rPr>
          <w:szCs w:val="24"/>
        </w:rPr>
      </w:pPr>
      <w:r w:rsidRPr="0061504B">
        <w:rPr>
          <w:szCs w:val="24"/>
        </w:rPr>
        <w:t>10.2.3</w:t>
      </w:r>
      <w:r w:rsidR="00452191" w:rsidRPr="0061504B">
        <w:rPr>
          <w:szCs w:val="24"/>
        </w:rPr>
        <w:t>.</w:t>
      </w:r>
      <w:r w:rsidRPr="0061504B">
        <w:rPr>
          <w:szCs w:val="24"/>
        </w:rPr>
        <w:t xml:space="preserve"> negalima derėtis dėl pasiūlymo vertinimo kriterijų ir vertinimo tvarkos;</w:t>
      </w:r>
    </w:p>
    <w:p w14:paraId="6059A7F6" w14:textId="77777777" w:rsidR="007314B8" w:rsidRPr="0061504B" w:rsidRDefault="007314B8" w:rsidP="00E6298B">
      <w:pPr>
        <w:pStyle w:val="Pagrindinistekstas1"/>
        <w:spacing w:line="240" w:lineRule="auto"/>
        <w:ind w:firstLine="851"/>
        <w:rPr>
          <w:sz w:val="24"/>
          <w:szCs w:val="24"/>
        </w:rPr>
      </w:pPr>
      <w:r w:rsidRPr="0061504B">
        <w:rPr>
          <w:sz w:val="24"/>
          <w:szCs w:val="24"/>
        </w:rPr>
        <w:t xml:space="preserve">10.2.4. </w:t>
      </w:r>
      <w:r w:rsidRPr="0061504B">
        <w:rPr>
          <w:rStyle w:val="t845"/>
          <w:sz w:val="24"/>
          <w:szCs w:val="24"/>
        </w:rPr>
        <w:t>Derybos bus vykdomos CVP IS priemonėmis.</w:t>
      </w:r>
      <w:r w:rsidRPr="0061504B">
        <w:rPr>
          <w:sz w:val="24"/>
          <w:szCs w:val="24"/>
        </w:rPr>
        <w:t xml:space="preserve"> Perkančioji organizacija CVP IS priemonėmis kreipiasi į pasiūlymus pateikusius tiekėjus, prašydama pateikti galutinį pasiūlymą.</w:t>
      </w:r>
    </w:p>
    <w:p w14:paraId="4CD7FE9B" w14:textId="77777777" w:rsidR="007314B8" w:rsidRPr="007E2A3F" w:rsidRDefault="007314B8" w:rsidP="007314B8">
      <w:pPr>
        <w:spacing w:after="0" w:line="240" w:lineRule="auto"/>
        <w:ind w:right="283" w:firstLine="567"/>
        <w:jc w:val="both"/>
        <w:rPr>
          <w:rFonts w:eastAsia="Times New Roman"/>
          <w:szCs w:val="24"/>
          <w:highlight w:val="yellow"/>
          <w:lang w:eastAsia="lt-LT"/>
        </w:rPr>
      </w:pPr>
    </w:p>
    <w:bookmarkEnd w:id="19"/>
    <w:bookmarkEnd w:id="20"/>
    <w:p w14:paraId="1C22B142" w14:textId="77777777" w:rsidR="00C817AF" w:rsidRDefault="00C817AF" w:rsidP="007314B8">
      <w:pPr>
        <w:pStyle w:val="Antrat1"/>
        <w:numPr>
          <w:ilvl w:val="0"/>
          <w:numId w:val="0"/>
        </w:numPr>
        <w:tabs>
          <w:tab w:val="left" w:pos="432"/>
          <w:tab w:val="left" w:pos="567"/>
        </w:tabs>
        <w:spacing w:before="0" w:after="0"/>
        <w:rPr>
          <w:b/>
          <w:color w:val="000000"/>
          <w:sz w:val="24"/>
          <w:szCs w:val="24"/>
        </w:rPr>
      </w:pPr>
    </w:p>
    <w:p w14:paraId="154F68E9" w14:textId="5BE931A7" w:rsidR="007314B8" w:rsidRPr="0061504B" w:rsidRDefault="00C817AF" w:rsidP="007314B8">
      <w:pPr>
        <w:pStyle w:val="Antrat1"/>
        <w:numPr>
          <w:ilvl w:val="0"/>
          <w:numId w:val="0"/>
        </w:numPr>
        <w:tabs>
          <w:tab w:val="left" w:pos="432"/>
          <w:tab w:val="left" w:pos="567"/>
        </w:tabs>
        <w:spacing w:before="0" w:after="0"/>
        <w:rPr>
          <w:b/>
          <w:bCs/>
          <w:color w:val="000000"/>
          <w:sz w:val="24"/>
          <w:szCs w:val="24"/>
        </w:rPr>
      </w:pPr>
      <w:r>
        <w:rPr>
          <w:b/>
          <w:color w:val="000000"/>
          <w:sz w:val="24"/>
          <w:szCs w:val="24"/>
        </w:rPr>
        <w:t>11</w:t>
      </w:r>
      <w:r w:rsidR="007314B8" w:rsidRPr="0061504B">
        <w:rPr>
          <w:b/>
          <w:color w:val="000000"/>
          <w:sz w:val="24"/>
          <w:szCs w:val="24"/>
        </w:rPr>
        <w:t>.</w:t>
      </w:r>
      <w:r w:rsidR="007314B8" w:rsidRPr="0061504B">
        <w:rPr>
          <w:color w:val="000000"/>
          <w:sz w:val="24"/>
          <w:szCs w:val="24"/>
        </w:rPr>
        <w:t xml:space="preserve"> </w:t>
      </w:r>
      <w:r w:rsidR="007314B8" w:rsidRPr="0061504B">
        <w:rPr>
          <w:b/>
          <w:bCs/>
          <w:color w:val="000000"/>
          <w:sz w:val="24"/>
          <w:szCs w:val="24"/>
        </w:rPr>
        <w:t>PASIŪLYMŲ EILĖS SUDARYMAS, LAIMĖJUSIO PASIŪLYMO NUSTATYMAS</w:t>
      </w:r>
      <w:r w:rsidR="007314B8" w:rsidRPr="0061504B">
        <w:rPr>
          <w:sz w:val="24"/>
          <w:szCs w:val="24"/>
        </w:rPr>
        <w:t xml:space="preserve"> </w:t>
      </w:r>
      <w:r w:rsidR="007314B8" w:rsidRPr="0061504B">
        <w:rPr>
          <w:b/>
          <w:sz w:val="24"/>
          <w:szCs w:val="24"/>
        </w:rPr>
        <w:t>IR SPRENDIMAS DĖL PIRKIMO SUTARTIES SUDARYMO</w:t>
      </w:r>
    </w:p>
    <w:p w14:paraId="22787C00" w14:textId="77777777" w:rsidR="007314B8" w:rsidRPr="007E2A3F" w:rsidRDefault="007314B8" w:rsidP="007314B8">
      <w:pPr>
        <w:spacing w:after="0" w:line="240" w:lineRule="auto"/>
        <w:ind w:right="283"/>
        <w:jc w:val="center"/>
        <w:rPr>
          <w:b/>
          <w:szCs w:val="24"/>
          <w:highlight w:val="yellow"/>
        </w:rPr>
      </w:pPr>
    </w:p>
    <w:p w14:paraId="0339DF2D" w14:textId="7B18157A" w:rsidR="007314B8" w:rsidRPr="0061504B" w:rsidRDefault="007314B8" w:rsidP="00E6298B">
      <w:pPr>
        <w:tabs>
          <w:tab w:val="left" w:pos="567"/>
        </w:tabs>
        <w:spacing w:after="0" w:line="240" w:lineRule="auto"/>
        <w:ind w:firstLine="851"/>
        <w:jc w:val="both"/>
        <w:rPr>
          <w:rFonts w:eastAsia="Lucida Sans Unicode"/>
          <w:color w:val="000000"/>
          <w:szCs w:val="24"/>
        </w:rPr>
      </w:pPr>
      <w:r w:rsidRPr="0061504B">
        <w:rPr>
          <w:color w:val="000000"/>
          <w:szCs w:val="24"/>
        </w:rPr>
        <w:t xml:space="preserve">11.1. </w:t>
      </w:r>
      <w:r w:rsidR="0061504B" w:rsidRPr="0061504B">
        <w:rPr>
          <w:color w:val="000000"/>
          <w:szCs w:val="24"/>
        </w:rPr>
        <w:t>Perkančioji organizacija</w:t>
      </w:r>
      <w:r w:rsidR="002C24A7" w:rsidRPr="0061504B">
        <w:rPr>
          <w:color w:val="000000"/>
          <w:szCs w:val="24"/>
        </w:rPr>
        <w:t>,</w:t>
      </w:r>
      <w:r w:rsidRPr="0061504B">
        <w:rPr>
          <w:color w:val="000000"/>
          <w:szCs w:val="24"/>
        </w:rPr>
        <w:t xml:space="preserve"> norėdama priimti sprendimą dėl laimėjusio pasiūlymo, pagal pirkimo sąlygose nustatytus kriterijus ir tvarką nedelsdama įvertina pateiktus pasiūlymus ir nustato pasiūlymų eilę (išskyrus atvejus, kai pasiūlymą pateikia tik vienas tiekėjas). </w:t>
      </w:r>
      <w:r w:rsidRPr="0061504B">
        <w:rPr>
          <w:rFonts w:eastAsia="Lucida Sans Unicode"/>
          <w:color w:val="000000"/>
          <w:szCs w:val="24"/>
        </w:rPr>
        <w:t>Pasiūlymų eilė nustatoma  kainos didėjimo tvarka. Tais atvejais, kai kelių tiekėjų pasiūlymų pasiūlyta kaina yra vienoda, sudarant pasiūlymų eilę pirmesnis į šią eilę įrašomas tiekėjas, kurio pasiūlymas CVP IS priemonėmis pateiktas anksčiausiai. Laimėjusiu pasiūlymu pripažįstamas pasiūlymas esantis pasiūlymų eilės pirmoje vietoje.</w:t>
      </w:r>
    </w:p>
    <w:p w14:paraId="5E336649" w14:textId="66FC64ED" w:rsidR="007314B8" w:rsidRPr="0061504B" w:rsidRDefault="007314B8" w:rsidP="00E6298B">
      <w:pPr>
        <w:tabs>
          <w:tab w:val="left" w:pos="567"/>
        </w:tabs>
        <w:spacing w:after="0" w:line="240" w:lineRule="auto"/>
        <w:ind w:firstLine="851"/>
        <w:jc w:val="both"/>
        <w:rPr>
          <w:rFonts w:eastAsia="Lucida Sans Unicode"/>
          <w:color w:val="000000"/>
          <w:szCs w:val="24"/>
        </w:rPr>
      </w:pPr>
      <w:r w:rsidRPr="0061504B">
        <w:rPr>
          <w:rFonts w:eastAsia="Lucida Sans Unicode"/>
          <w:color w:val="000000"/>
          <w:szCs w:val="24"/>
        </w:rPr>
        <w:t xml:space="preserve">11.2. </w:t>
      </w:r>
      <w:r w:rsidR="0061504B" w:rsidRPr="0061504B">
        <w:rPr>
          <w:color w:val="000000"/>
          <w:szCs w:val="24"/>
        </w:rPr>
        <w:t>Perkančioji organizacija</w:t>
      </w:r>
      <w:r w:rsidRPr="0061504B">
        <w:rPr>
          <w:rFonts w:eastAsia="Lucida Sans Unicode"/>
          <w:color w:val="000000"/>
          <w:szCs w:val="24"/>
        </w:rPr>
        <w:t xml:space="preserve"> suinteresuotiems dalyviams nedelsdama, tačiau ne vėliau kaip per </w:t>
      </w:r>
      <w:r w:rsidR="0041659B" w:rsidRPr="0061504B">
        <w:rPr>
          <w:rFonts w:eastAsia="Lucida Sans Unicode"/>
          <w:color w:val="000000"/>
          <w:szCs w:val="24"/>
        </w:rPr>
        <w:t>3</w:t>
      </w:r>
      <w:r w:rsidRPr="0061504B">
        <w:rPr>
          <w:rFonts w:eastAsia="Lucida Sans Unicode"/>
          <w:color w:val="000000"/>
          <w:szCs w:val="24"/>
        </w:rPr>
        <w:t xml:space="preserve"> darbo dienas, raštu CVP IS priemonėmis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ir laimėjusį pasiūlymą. </w:t>
      </w:r>
      <w:r w:rsidR="0061504B" w:rsidRPr="0061504B">
        <w:rPr>
          <w:color w:val="000000"/>
          <w:szCs w:val="24"/>
        </w:rPr>
        <w:t>Perkančioji organizacija</w:t>
      </w:r>
      <w:r w:rsidRPr="0061504B">
        <w:rPr>
          <w:rFonts w:eastAsia="Lucida Sans Unicode"/>
          <w:color w:val="000000"/>
          <w:szCs w:val="24"/>
        </w:rPr>
        <w:t xml:space="preserve"> taip pat turi nurodyti priežastis, dėl kurių buvo priimtas sprendimas nesudaryti pirkimo sutarties.</w:t>
      </w:r>
    </w:p>
    <w:p w14:paraId="74E7ED6A" w14:textId="581AD4D8" w:rsidR="007314B8" w:rsidRPr="006D3AA8" w:rsidRDefault="007314B8" w:rsidP="00E6298B">
      <w:pPr>
        <w:tabs>
          <w:tab w:val="left" w:pos="567"/>
        </w:tabs>
        <w:spacing w:after="0" w:line="240" w:lineRule="auto"/>
        <w:ind w:firstLine="851"/>
        <w:jc w:val="both"/>
        <w:rPr>
          <w:rFonts w:eastAsia="Lucida Sans Unicode"/>
          <w:color w:val="000000"/>
          <w:szCs w:val="24"/>
        </w:rPr>
      </w:pPr>
      <w:r w:rsidRPr="006D3AA8">
        <w:rPr>
          <w:rFonts w:eastAsia="Lucida Sans Unicode"/>
          <w:color w:val="000000"/>
          <w:szCs w:val="24"/>
        </w:rPr>
        <w:t xml:space="preserve">11.3. </w:t>
      </w:r>
      <w:r w:rsidR="006D3AA8" w:rsidRPr="006D3AA8">
        <w:rPr>
          <w:color w:val="000000"/>
          <w:szCs w:val="24"/>
        </w:rPr>
        <w:t>Perkančioji organizacija</w:t>
      </w:r>
      <w:r w:rsidRPr="006D3AA8">
        <w:rPr>
          <w:rFonts w:eastAsia="Lucida Sans Unicode"/>
          <w:color w:val="000000"/>
          <w:szCs w:val="24"/>
        </w:rPr>
        <w:t xml:space="preserve"> sudaryti pirkimo sutartį siūlo tam tiekėjui, kurio pasiūlymas pripažintas laimėjusiu. </w:t>
      </w:r>
      <w:r w:rsidRPr="006D3AA8">
        <w:rPr>
          <w:rFonts w:eastAsia="Lucida Sans Unicode"/>
          <w:bCs/>
          <w:color w:val="000000"/>
          <w:szCs w:val="24"/>
        </w:rPr>
        <w:t>Pirkimo sutartis turi būti sudaroma nedelsiant, atidėjimo terminas netaikomas</w:t>
      </w:r>
      <w:r w:rsidRPr="006D3AA8">
        <w:rPr>
          <w:rFonts w:eastAsia="Lucida Sans Unicode"/>
          <w:color w:val="000000"/>
          <w:szCs w:val="24"/>
        </w:rPr>
        <w:t>.</w:t>
      </w:r>
    </w:p>
    <w:p w14:paraId="008BE5C3" w14:textId="77777777" w:rsidR="007314B8" w:rsidRPr="006D3AA8" w:rsidRDefault="007314B8" w:rsidP="00E6298B">
      <w:pPr>
        <w:tabs>
          <w:tab w:val="left" w:pos="567"/>
        </w:tabs>
        <w:spacing w:after="0" w:line="240" w:lineRule="auto"/>
        <w:ind w:firstLine="851"/>
        <w:jc w:val="both"/>
        <w:rPr>
          <w:rFonts w:eastAsia="Lucida Sans Unicode"/>
          <w:color w:val="000000"/>
          <w:szCs w:val="24"/>
        </w:rPr>
      </w:pPr>
      <w:r w:rsidRPr="006D3AA8">
        <w:rPr>
          <w:rFonts w:eastAsia="Lucida Sans Unicode"/>
          <w:color w:val="000000"/>
          <w:szCs w:val="24"/>
        </w:rPr>
        <w:t xml:space="preserve">11.4. Dalyvis, kurio pasiūlymas nustatytas laimėjęs, sudaryti pirkimo sutartį kviečiamas raštu (CVP IS priemonėmis) ir jam nurodomas laikas, iki kada </w:t>
      </w:r>
      <w:r w:rsidRPr="006D3AA8">
        <w:rPr>
          <w:rFonts w:eastAsia="Lucida Sans Unicode"/>
          <w:bCs/>
          <w:color w:val="000000"/>
          <w:szCs w:val="24"/>
        </w:rPr>
        <w:t>jis turi sudaryti pirkimo sutartį.</w:t>
      </w:r>
    </w:p>
    <w:p w14:paraId="11FA0CD6" w14:textId="6847C537" w:rsidR="007314B8" w:rsidRPr="006D3AA8" w:rsidRDefault="007314B8" w:rsidP="00E6298B">
      <w:pPr>
        <w:tabs>
          <w:tab w:val="left" w:pos="567"/>
        </w:tabs>
        <w:spacing w:after="0" w:line="240" w:lineRule="auto"/>
        <w:ind w:firstLine="851"/>
        <w:jc w:val="both"/>
        <w:rPr>
          <w:rFonts w:eastAsia="Lucida Sans Unicode"/>
          <w:color w:val="000000"/>
          <w:szCs w:val="24"/>
        </w:rPr>
      </w:pPr>
      <w:r w:rsidRPr="006D3AA8">
        <w:rPr>
          <w:rFonts w:eastAsia="Lucida Sans Unicode"/>
          <w:color w:val="000000"/>
          <w:szCs w:val="24"/>
        </w:rPr>
        <w:t xml:space="preserve">11.5. Jeigu tiekėjas, kuriam buvo pasiūlyta sudaryti pirkimo sutartį, raštu atsisako ją sudaryti, iki </w:t>
      </w:r>
      <w:r w:rsidR="006D3AA8" w:rsidRPr="006D3AA8">
        <w:rPr>
          <w:rFonts w:eastAsia="Lucida Sans Unicode"/>
          <w:color w:val="000000"/>
          <w:szCs w:val="24"/>
        </w:rPr>
        <w:t>perkančiosios organizacijos</w:t>
      </w:r>
      <w:r w:rsidRPr="006D3AA8">
        <w:rPr>
          <w:rFonts w:eastAsia="Lucida Sans Unicode"/>
          <w:color w:val="000000"/>
          <w:szCs w:val="24"/>
        </w:rPr>
        <w:t xml:space="preserve"> nurodyto laiko nepasirašo pirkimo sutarties arba atsisako pirkimo sutartį sudaryti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Viešųjų pirkimų įstatymo 45 straipsnio 1 dalyje išdėstytos sąlygos.</w:t>
      </w:r>
    </w:p>
    <w:p w14:paraId="40CB1A8D" w14:textId="77777777" w:rsidR="007314B8" w:rsidRPr="007E2A3F" w:rsidRDefault="007314B8" w:rsidP="007314B8">
      <w:pPr>
        <w:spacing w:line="240" w:lineRule="auto"/>
        <w:ind w:right="283"/>
        <w:rPr>
          <w:szCs w:val="24"/>
          <w:highlight w:val="yellow"/>
          <w:lang w:eastAsia="lt-LT"/>
        </w:rPr>
      </w:pPr>
    </w:p>
    <w:p w14:paraId="4AC66A07" w14:textId="3EECA9B1" w:rsidR="007314B8" w:rsidRPr="00A226AF" w:rsidRDefault="00C817AF" w:rsidP="007314B8">
      <w:pPr>
        <w:spacing w:after="0" w:line="240" w:lineRule="auto"/>
        <w:ind w:right="283"/>
        <w:jc w:val="center"/>
        <w:rPr>
          <w:b/>
          <w:szCs w:val="24"/>
        </w:rPr>
      </w:pPr>
      <w:r>
        <w:rPr>
          <w:b/>
          <w:szCs w:val="24"/>
        </w:rPr>
        <w:t>12</w:t>
      </w:r>
      <w:r w:rsidR="007314B8" w:rsidRPr="00A226AF">
        <w:rPr>
          <w:b/>
          <w:szCs w:val="24"/>
        </w:rPr>
        <w:t>. GINČŲ NAGRINĖJIMO TVARKA</w:t>
      </w:r>
    </w:p>
    <w:p w14:paraId="38DE65C3" w14:textId="77777777" w:rsidR="007314B8" w:rsidRPr="007E2A3F" w:rsidRDefault="007314B8" w:rsidP="007314B8">
      <w:pPr>
        <w:spacing w:after="0" w:line="240" w:lineRule="auto"/>
        <w:ind w:right="283" w:firstLine="902"/>
        <w:jc w:val="both"/>
        <w:rPr>
          <w:szCs w:val="24"/>
          <w:highlight w:val="yellow"/>
        </w:rPr>
      </w:pPr>
    </w:p>
    <w:p w14:paraId="46F2ADCD" w14:textId="0C18D2A3" w:rsidR="007314B8" w:rsidRPr="00A226AF" w:rsidRDefault="007314B8" w:rsidP="00E6298B">
      <w:pPr>
        <w:spacing w:after="0" w:line="240" w:lineRule="auto"/>
        <w:ind w:firstLine="851"/>
        <w:jc w:val="both"/>
        <w:rPr>
          <w:szCs w:val="24"/>
        </w:rPr>
      </w:pPr>
      <w:r w:rsidRPr="00A226AF">
        <w:rPr>
          <w:szCs w:val="24"/>
        </w:rPr>
        <w:t>12.1. Tiekėjas, norėdamas iki pirkimo sutarties sudarymo ginčyti perkančiosios organizacijos sprendimus ar veiksmus, turi pateikti pretenziją perkančiajai organizacijai Viešųjų pirkimų įstatymo VII skyriuje nustatyta tvarka. Pretenzija turi būti pateikta CVP IS priemonėmis</w:t>
      </w:r>
      <w:r w:rsidR="00482C70" w:rsidRPr="00A226AF">
        <w:rPr>
          <w:szCs w:val="24"/>
        </w:rPr>
        <w:t xml:space="preserve"> </w:t>
      </w:r>
      <w:r w:rsidR="00482C70" w:rsidRPr="00A226AF">
        <w:t>arba raštu kitomis tiekėjo pasirinktomis priemonėmis.</w:t>
      </w:r>
      <w:r w:rsidRPr="00A226AF">
        <w:rPr>
          <w:szCs w:val="24"/>
        </w:rPr>
        <w:t xml:space="preserve"> Perkančiosios organizacijos priimtas sprendimas gali būti skundžiamas teismui Viešųjų pirkimų įstatymo VII skyriuje nustatyta tvarka. </w:t>
      </w:r>
    </w:p>
    <w:p w14:paraId="670261A5" w14:textId="77777777" w:rsidR="007314B8" w:rsidRPr="00A226AF" w:rsidRDefault="007314B8" w:rsidP="00E6298B">
      <w:pPr>
        <w:spacing w:after="0" w:line="240" w:lineRule="auto"/>
        <w:ind w:firstLine="851"/>
        <w:jc w:val="both"/>
        <w:rPr>
          <w:szCs w:val="24"/>
        </w:rPr>
      </w:pPr>
      <w:r w:rsidRPr="00A226AF">
        <w:rPr>
          <w:szCs w:val="24"/>
        </w:rPr>
        <w:t xml:space="preserve">12.2. Perkančioji organizacija nagrinėja tik tas tiekėjų pretenzijas, kurios gautos iki pirkimo sutarties sudarymo dienos. </w:t>
      </w:r>
    </w:p>
    <w:p w14:paraId="0F2982CB" w14:textId="77777777" w:rsidR="007314B8" w:rsidRPr="007E2A3F" w:rsidRDefault="007314B8" w:rsidP="007314B8">
      <w:pPr>
        <w:spacing w:after="0" w:line="240" w:lineRule="auto"/>
        <w:ind w:right="283"/>
        <w:jc w:val="center"/>
        <w:rPr>
          <w:b/>
          <w:szCs w:val="24"/>
          <w:highlight w:val="yellow"/>
        </w:rPr>
      </w:pPr>
    </w:p>
    <w:p w14:paraId="468B6A01" w14:textId="02A87250" w:rsidR="007314B8" w:rsidRPr="009113D6" w:rsidRDefault="00C817AF" w:rsidP="007314B8">
      <w:pPr>
        <w:spacing w:after="0" w:line="240" w:lineRule="auto"/>
        <w:jc w:val="center"/>
        <w:rPr>
          <w:b/>
          <w:szCs w:val="24"/>
        </w:rPr>
      </w:pPr>
      <w:r>
        <w:rPr>
          <w:b/>
          <w:szCs w:val="24"/>
        </w:rPr>
        <w:t>13</w:t>
      </w:r>
      <w:r w:rsidR="007314B8" w:rsidRPr="009113D6">
        <w:rPr>
          <w:b/>
          <w:szCs w:val="24"/>
        </w:rPr>
        <w:t>.</w:t>
      </w:r>
      <w:r w:rsidR="007314B8" w:rsidRPr="009113D6">
        <w:rPr>
          <w:szCs w:val="24"/>
        </w:rPr>
        <w:t xml:space="preserve"> </w:t>
      </w:r>
      <w:r w:rsidR="007314B8" w:rsidRPr="009113D6">
        <w:rPr>
          <w:b/>
          <w:szCs w:val="24"/>
        </w:rPr>
        <w:t xml:space="preserve">PIRKIMO SUTARTIES SĄLYGOS </w:t>
      </w:r>
    </w:p>
    <w:p w14:paraId="6D6E9468" w14:textId="77777777" w:rsidR="007314B8" w:rsidRPr="007E2A3F" w:rsidRDefault="007314B8" w:rsidP="007314B8">
      <w:pPr>
        <w:spacing w:after="0" w:line="240" w:lineRule="auto"/>
        <w:ind w:firstLine="851"/>
        <w:jc w:val="both"/>
        <w:rPr>
          <w:szCs w:val="24"/>
          <w:highlight w:val="yellow"/>
        </w:rPr>
      </w:pPr>
    </w:p>
    <w:p w14:paraId="6EC50C41" w14:textId="1ECD02DA" w:rsidR="00A360FA" w:rsidRPr="000C3A92" w:rsidRDefault="00A360FA" w:rsidP="00A360FA">
      <w:pPr>
        <w:spacing w:after="0" w:line="240" w:lineRule="auto"/>
        <w:ind w:firstLine="851"/>
        <w:contextualSpacing/>
        <w:jc w:val="both"/>
        <w:rPr>
          <w:szCs w:val="24"/>
          <w:lang w:eastAsia="lt-LT"/>
        </w:rPr>
      </w:pPr>
      <w:r w:rsidRPr="000C3A92">
        <w:rPr>
          <w:szCs w:val="24"/>
          <w:lang w:eastAsia="lt-LT"/>
        </w:rPr>
        <w:t xml:space="preserve">13.1.  Sudaroma pirkimo sutartis (toliau – Sutartis) turi atitikti laimėjusio tiekėjo pasiūlymą ir šias pirkimo sąlygas. Sutartis bus pasirašoma kvalifikuotu elektroniniu parašu tarp </w:t>
      </w:r>
      <w:r w:rsidR="0016273C" w:rsidRPr="0045226A">
        <w:rPr>
          <w:szCs w:val="24"/>
        </w:rPr>
        <w:t xml:space="preserve">Aplinkos </w:t>
      </w:r>
      <w:r w:rsidR="0016273C" w:rsidRPr="0045226A">
        <w:rPr>
          <w:szCs w:val="24"/>
        </w:rPr>
        <w:lastRenderedPageBreak/>
        <w:t xml:space="preserve">apsaugos departamento prie </w:t>
      </w:r>
      <w:r w:rsidR="0016273C">
        <w:rPr>
          <w:szCs w:val="24"/>
        </w:rPr>
        <w:t>A</w:t>
      </w:r>
      <w:r w:rsidR="0016273C" w:rsidRPr="0045226A">
        <w:rPr>
          <w:szCs w:val="24"/>
        </w:rPr>
        <w:t xml:space="preserve">plinkos ministerijos </w:t>
      </w:r>
      <w:r w:rsidRPr="000C3A92">
        <w:rPr>
          <w:szCs w:val="24"/>
          <w:lang w:eastAsia="lt-LT"/>
        </w:rPr>
        <w:t>(toliau – Užsakovas) ir laimėtojo (toliau – Tiekėjas), toliau Užsakovas ir Tiekėjas kartu vadinami šalimis, o atskirai Šalimi.</w:t>
      </w:r>
    </w:p>
    <w:p w14:paraId="346C0E29" w14:textId="2B3464BB" w:rsidR="00A360FA" w:rsidRPr="000C3A92" w:rsidRDefault="00A360FA" w:rsidP="00A360FA">
      <w:pPr>
        <w:spacing w:after="0" w:line="240" w:lineRule="auto"/>
        <w:ind w:firstLine="851"/>
        <w:contextualSpacing/>
        <w:jc w:val="both"/>
        <w:rPr>
          <w:szCs w:val="24"/>
        </w:rPr>
      </w:pPr>
      <w:r w:rsidRPr="00CC595F">
        <w:rPr>
          <w:szCs w:val="24"/>
        </w:rPr>
        <w:t xml:space="preserve">13.3. </w:t>
      </w:r>
      <w:r w:rsidRPr="00CC595F">
        <w:rPr>
          <w:rFonts w:eastAsia="Times New Roman"/>
          <w:color w:val="000000" w:themeColor="text1"/>
          <w:szCs w:val="24"/>
        </w:rPr>
        <w:t xml:space="preserve">Sutartis įsigalioja Sutarties šalims ją pasirašius </w:t>
      </w:r>
      <w:r w:rsidRPr="00CC595F">
        <w:rPr>
          <w:rFonts w:eastAsia="Times New Roman"/>
          <w:color w:val="000000" w:themeColor="text1"/>
          <w:szCs w:val="24"/>
          <w:lang w:eastAsia="lt-LT"/>
        </w:rPr>
        <w:t xml:space="preserve">ir galioja </w:t>
      </w:r>
      <w:r w:rsidR="0016273C">
        <w:rPr>
          <w:rFonts w:eastAsia="Times New Roman"/>
          <w:color w:val="000000" w:themeColor="text1"/>
          <w:szCs w:val="24"/>
          <w:lang w:eastAsia="lt-LT"/>
        </w:rPr>
        <w:t>iki įsipareigojimų įvykdymo</w:t>
      </w:r>
      <w:r w:rsidR="000C3A92" w:rsidRPr="00CC595F">
        <w:rPr>
          <w:rFonts w:eastAsia="Times New Roman"/>
          <w:color w:val="000000" w:themeColor="text1"/>
          <w:szCs w:val="24"/>
          <w:lang w:eastAsia="lt-LT"/>
        </w:rPr>
        <w:t>,</w:t>
      </w:r>
      <w:r w:rsidRPr="00CC595F">
        <w:rPr>
          <w:rFonts w:eastAsia="Times New Roman"/>
          <w:color w:val="000000" w:themeColor="text1"/>
          <w:szCs w:val="24"/>
          <w:lang w:eastAsia="lt-LT"/>
        </w:rPr>
        <w:t xml:space="preserve"> arba ji</w:t>
      </w:r>
      <w:r w:rsidRPr="000C3A92">
        <w:rPr>
          <w:rFonts w:eastAsia="Times New Roman"/>
          <w:color w:val="000000" w:themeColor="text1"/>
          <w:szCs w:val="24"/>
          <w:lang w:eastAsia="lt-LT"/>
        </w:rPr>
        <w:t xml:space="preserve"> nutraukiama Lietuvos Respublikoje galiojančiuose teisės aktuose ar Sutartyje nustatytais atvejais. </w:t>
      </w:r>
      <w:r w:rsidR="0016273C" w:rsidRPr="00AB5570">
        <w:rPr>
          <w:rFonts w:eastAsia="Times New Roman"/>
          <w:szCs w:val="24"/>
          <w:lang w:eastAsia="lt-LT"/>
        </w:rPr>
        <w:t>Prekių pristatymo terminas –</w:t>
      </w:r>
      <w:r w:rsidR="00EC6A6E">
        <w:rPr>
          <w:rFonts w:eastAsia="Times New Roman"/>
          <w:szCs w:val="24"/>
          <w:lang w:eastAsia="lt-LT"/>
        </w:rPr>
        <w:t xml:space="preserve"> </w:t>
      </w:r>
      <w:r w:rsidR="0016273C">
        <w:rPr>
          <w:rFonts w:eastAsia="Times New Roman"/>
          <w:szCs w:val="24"/>
          <w:lang w:eastAsia="lt-LT"/>
        </w:rPr>
        <w:t>6 mėn. nuo pirkimo sutarties pasirašym</w:t>
      </w:r>
      <w:r w:rsidR="0016273C" w:rsidRPr="000241DE">
        <w:rPr>
          <w:rFonts w:eastAsia="Times New Roman"/>
          <w:color w:val="000000" w:themeColor="text1"/>
          <w:szCs w:val="24"/>
          <w:lang w:eastAsia="lt-LT"/>
        </w:rPr>
        <w:t>o</w:t>
      </w:r>
      <w:r w:rsidR="0016273C">
        <w:rPr>
          <w:rFonts w:eastAsia="Times New Roman"/>
          <w:color w:val="000000" w:themeColor="text1"/>
          <w:szCs w:val="24"/>
          <w:lang w:eastAsia="lt-LT"/>
        </w:rPr>
        <w:t>, su galimybe pratęsti iki 6 mėn., atsižvelgiant į pristatymo aplinkybes</w:t>
      </w:r>
      <w:r w:rsidRPr="000C3A92">
        <w:rPr>
          <w:color w:val="0D0D0D"/>
          <w:szCs w:val="24"/>
        </w:rPr>
        <w:t>.</w:t>
      </w:r>
    </w:p>
    <w:p w14:paraId="306809DF" w14:textId="44137EE7" w:rsidR="00A360FA" w:rsidRDefault="00A360FA" w:rsidP="00A360FA">
      <w:pPr>
        <w:pStyle w:val="Normal1"/>
        <w:tabs>
          <w:tab w:val="left" w:pos="0"/>
          <w:tab w:val="left" w:pos="709"/>
        </w:tabs>
        <w:ind w:firstLine="851"/>
        <w:jc w:val="both"/>
        <w:rPr>
          <w:lang w:eastAsia="lt-LT"/>
        </w:rPr>
      </w:pPr>
      <w:r w:rsidRPr="000C3A92">
        <w:t xml:space="preserve">13.4. </w:t>
      </w:r>
      <w:r w:rsidR="0016273C">
        <w:rPr>
          <w:lang w:eastAsia="lt-LT"/>
        </w:rPr>
        <w:t>Prekių</w:t>
      </w:r>
      <w:r w:rsidRPr="000C3A92">
        <w:t xml:space="preserve"> pirkimui taikoma fiksuoto</w:t>
      </w:r>
      <w:r w:rsidR="000C3A92" w:rsidRPr="000C3A92">
        <w:t>s</w:t>
      </w:r>
      <w:r w:rsidRPr="000C3A92">
        <w:t xml:space="preserve"> </w:t>
      </w:r>
      <w:r w:rsidR="000C3A92" w:rsidRPr="000C3A92">
        <w:t>kainos</w:t>
      </w:r>
      <w:r w:rsidRPr="000C3A92">
        <w:t xml:space="preserve"> </w:t>
      </w:r>
      <w:r w:rsidRPr="000C3A92">
        <w:rPr>
          <w:lang w:eastAsia="lt-LT"/>
        </w:rPr>
        <w:t>kainodara. Tiekėjo pasiūlyme nurodyt</w:t>
      </w:r>
      <w:r w:rsidR="000C3A92" w:rsidRPr="000C3A92">
        <w:rPr>
          <w:lang w:eastAsia="lt-LT"/>
        </w:rPr>
        <w:t>a</w:t>
      </w:r>
      <w:r w:rsidRPr="000C3A92">
        <w:rPr>
          <w:lang w:eastAsia="lt-LT"/>
        </w:rPr>
        <w:t xml:space="preserve"> </w:t>
      </w:r>
      <w:r w:rsidR="0016273C">
        <w:rPr>
          <w:lang w:eastAsia="lt-LT"/>
        </w:rPr>
        <w:t>prekių</w:t>
      </w:r>
      <w:r w:rsidRPr="000C3A92">
        <w:rPr>
          <w:lang w:eastAsia="lt-LT"/>
        </w:rPr>
        <w:t xml:space="preserve"> </w:t>
      </w:r>
      <w:r w:rsidR="000C3A92" w:rsidRPr="000C3A92">
        <w:rPr>
          <w:lang w:eastAsia="lt-LT"/>
        </w:rPr>
        <w:t>kaina</w:t>
      </w:r>
      <w:r w:rsidRPr="000C3A92">
        <w:rPr>
          <w:lang w:eastAsia="lt-LT"/>
        </w:rPr>
        <w:t xml:space="preserve"> Sutarties galiojimo laikotarpiu nebus keičiam</w:t>
      </w:r>
      <w:r w:rsidR="000C3A92" w:rsidRPr="000C3A92">
        <w:rPr>
          <w:lang w:eastAsia="lt-LT"/>
        </w:rPr>
        <w:t>a</w:t>
      </w:r>
      <w:r w:rsidRPr="000C3A92">
        <w:rPr>
          <w:lang w:eastAsia="lt-LT"/>
        </w:rPr>
        <w:t>.</w:t>
      </w:r>
    </w:p>
    <w:p w14:paraId="05D6B1E5" w14:textId="5528F367" w:rsidR="00713ACE" w:rsidRPr="007E2A3F" w:rsidRDefault="00713ACE" w:rsidP="00D91094">
      <w:pPr>
        <w:spacing w:after="0" w:line="240" w:lineRule="auto"/>
        <w:ind w:firstLine="851"/>
        <w:jc w:val="both"/>
        <w:rPr>
          <w:szCs w:val="24"/>
          <w:highlight w:val="yellow"/>
          <w:lang w:eastAsia="lt-LT"/>
        </w:rPr>
      </w:pPr>
    </w:p>
    <w:p w14:paraId="0EA6CFCC" w14:textId="280A57EC" w:rsidR="001D3610" w:rsidRPr="00C817AF" w:rsidRDefault="00C817AF" w:rsidP="00C817AF">
      <w:pPr>
        <w:spacing w:after="0" w:line="240" w:lineRule="auto"/>
        <w:jc w:val="center"/>
        <w:rPr>
          <w:b/>
        </w:rPr>
      </w:pPr>
      <w:r w:rsidRPr="00C817AF">
        <w:rPr>
          <w:b/>
        </w:rPr>
        <w:t xml:space="preserve">14. </w:t>
      </w:r>
      <w:r w:rsidR="001D3610" w:rsidRPr="00C817AF">
        <w:rPr>
          <w:b/>
        </w:rPr>
        <w:t>ASMENS DUOMENŲ TVARKYMAS</w:t>
      </w:r>
    </w:p>
    <w:p w14:paraId="39A66367" w14:textId="77777777" w:rsidR="006F7541" w:rsidRPr="009113D6" w:rsidRDefault="006F7541" w:rsidP="006F7541">
      <w:pPr>
        <w:pStyle w:val="Sraopastraipa"/>
        <w:spacing w:after="0" w:line="240" w:lineRule="auto"/>
        <w:ind w:left="1200"/>
        <w:rPr>
          <w:b/>
        </w:rPr>
      </w:pPr>
    </w:p>
    <w:p w14:paraId="1BE871AA" w14:textId="191FB90A" w:rsidR="000D4526" w:rsidRPr="009113D6" w:rsidRDefault="006F7541" w:rsidP="000D4526">
      <w:pPr>
        <w:spacing w:after="160" w:line="254" w:lineRule="auto"/>
        <w:ind w:firstLine="709"/>
        <w:jc w:val="both"/>
        <w:rPr>
          <w:rFonts w:eastAsia="Times New Roman"/>
          <w:color w:val="000000"/>
          <w:szCs w:val="24"/>
          <w:lang w:eastAsia="lt-LT"/>
        </w:rPr>
      </w:pPr>
      <w:r w:rsidRPr="009113D6">
        <w:rPr>
          <w:rFonts w:eastAsia="Times New Roman"/>
          <w:color w:val="000000"/>
          <w:szCs w:val="24"/>
          <w:lang w:eastAsia="ar-SA"/>
        </w:rPr>
        <w:t>14</w:t>
      </w:r>
      <w:r w:rsidR="000D4526" w:rsidRPr="009113D6">
        <w:rPr>
          <w:rFonts w:eastAsia="Times New Roman"/>
          <w:color w:val="000000"/>
          <w:szCs w:val="24"/>
          <w:lang w:eastAsia="ar-SA"/>
        </w:rPr>
        <w:t xml:space="preserve">.1. Šalys, vykdydamos </w:t>
      </w:r>
      <w:r w:rsidR="009113D6" w:rsidRPr="009113D6">
        <w:rPr>
          <w:rFonts w:eastAsia="Times New Roman"/>
          <w:color w:val="000000"/>
          <w:szCs w:val="24"/>
          <w:lang w:eastAsia="ar-SA"/>
        </w:rPr>
        <w:t>pirkimo s</w:t>
      </w:r>
      <w:r w:rsidR="000D4526" w:rsidRPr="009113D6">
        <w:rPr>
          <w:rFonts w:eastAsia="Times New Roman"/>
          <w:color w:val="000000"/>
          <w:szCs w:val="24"/>
          <w:lang w:eastAsia="ar-SA"/>
        </w:rPr>
        <w:t>utartį,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nuostatų Lietuvos Respublikos asmens duomenų teisinės apsaugos įstatymo ir kitų teisės aktų, reglamentuojančių asmens duomenų tvarkymą.</w:t>
      </w:r>
    </w:p>
    <w:p w14:paraId="3F5D59B4" w14:textId="3088CF8E" w:rsidR="000D4526" w:rsidRPr="009113D6" w:rsidRDefault="006F7541" w:rsidP="000D4526">
      <w:pPr>
        <w:spacing w:after="0" w:line="240" w:lineRule="auto"/>
        <w:ind w:firstLine="709"/>
        <w:jc w:val="both"/>
        <w:rPr>
          <w:rFonts w:eastAsia="Times New Roman"/>
          <w:color w:val="242424"/>
          <w:szCs w:val="24"/>
          <w:lang w:eastAsia="ar-SA"/>
        </w:rPr>
      </w:pPr>
      <w:r w:rsidRPr="009113D6">
        <w:rPr>
          <w:rFonts w:eastAsia="Times New Roman"/>
          <w:color w:val="242424"/>
          <w:szCs w:val="24"/>
          <w:lang w:eastAsia="ar-SA"/>
        </w:rPr>
        <w:t>14</w:t>
      </w:r>
      <w:r w:rsidR="000D4526" w:rsidRPr="009113D6">
        <w:rPr>
          <w:rFonts w:eastAsia="Times New Roman"/>
          <w:color w:val="242424"/>
          <w:szCs w:val="24"/>
          <w:lang w:eastAsia="ar-SA"/>
        </w:rPr>
        <w:t xml:space="preserve">.2. Užsakovas viešųjų pirkimų metu pateikto pasiūlymo, preliminarios sutarties (jei ji buvo sudaryta) ir </w:t>
      </w:r>
      <w:r w:rsidR="009113D6" w:rsidRPr="009113D6">
        <w:rPr>
          <w:rFonts w:eastAsia="Times New Roman"/>
          <w:color w:val="242424"/>
          <w:szCs w:val="24"/>
          <w:lang w:eastAsia="ar-SA"/>
        </w:rPr>
        <w:t>pirkimo s</w:t>
      </w:r>
      <w:r w:rsidR="000D4526" w:rsidRPr="009113D6">
        <w:rPr>
          <w:rFonts w:eastAsia="Times New Roman"/>
          <w:color w:val="242424"/>
          <w:szCs w:val="24"/>
          <w:lang w:eastAsia="ar-SA"/>
        </w:rPr>
        <w:t xml:space="preserve">utarties bei minėtų sutarčių pakeitimų skaitmenines kopijas skelbs viešai (išskyrus viešai neskelbtinus asmens duomenis) Centrinėje viešųjų pirkimų informacinėje sistemoje, kurios duomenų valdytoja yra Viešųjų pirkimų tarnyba. </w:t>
      </w:r>
      <w:r w:rsidR="000D4526" w:rsidRPr="009113D6">
        <w:rPr>
          <w:rFonts w:eastAsia="Times New Roman"/>
          <w:color w:val="000000"/>
          <w:szCs w:val="24"/>
          <w:lang w:eastAsia="ar-SA"/>
        </w:rPr>
        <w:t> </w:t>
      </w:r>
    </w:p>
    <w:p w14:paraId="7B472B26" w14:textId="781951AA" w:rsidR="000D4526" w:rsidRPr="009113D6" w:rsidRDefault="006F7541" w:rsidP="000D4526">
      <w:pPr>
        <w:spacing w:after="0" w:line="254" w:lineRule="auto"/>
        <w:ind w:firstLine="709"/>
        <w:jc w:val="both"/>
        <w:rPr>
          <w:rFonts w:eastAsia="Times New Roman"/>
          <w:color w:val="000000"/>
          <w:szCs w:val="24"/>
          <w:lang w:eastAsia="ar-SA"/>
        </w:rPr>
      </w:pPr>
      <w:r w:rsidRPr="009113D6">
        <w:rPr>
          <w:rFonts w:eastAsia="Times New Roman"/>
          <w:color w:val="000000"/>
          <w:szCs w:val="24"/>
          <w:lang w:eastAsia="ar-SA"/>
        </w:rPr>
        <w:t>14</w:t>
      </w:r>
      <w:r w:rsidR="000D4526" w:rsidRPr="009113D6">
        <w:rPr>
          <w:rFonts w:eastAsia="Times New Roman"/>
          <w:color w:val="000000"/>
          <w:szCs w:val="24"/>
          <w:lang w:eastAsia="ar-SA"/>
        </w:rPr>
        <w:t xml:space="preserve">.3. Šalys patvirtina, kad jeigu siekiant užtikrinti tinkamą </w:t>
      </w:r>
      <w:r w:rsidR="009113D6" w:rsidRPr="009113D6">
        <w:rPr>
          <w:rFonts w:eastAsia="Times New Roman"/>
          <w:color w:val="000000"/>
          <w:szCs w:val="24"/>
          <w:lang w:eastAsia="ar-SA"/>
        </w:rPr>
        <w:t>pirkimo s</w:t>
      </w:r>
      <w:r w:rsidR="000D4526" w:rsidRPr="009113D6">
        <w:rPr>
          <w:rFonts w:eastAsia="Times New Roman"/>
          <w:color w:val="000000"/>
          <w:szCs w:val="24"/>
          <w:lang w:eastAsia="ar-SA"/>
        </w:rPr>
        <w:t xml:space="preserve">utarties vykdymą bus tvarkomi asmens duomenys, </w:t>
      </w:r>
      <w:r w:rsidR="000D4526" w:rsidRPr="009113D6">
        <w:rPr>
          <w:rFonts w:eastAsia="Times New Roman"/>
          <w:szCs w:val="24"/>
          <w:lang w:eastAsia="ar-SA"/>
        </w:rPr>
        <w:t>Šalys įsipareigoja sudaryti atskirą susitarimą dėl duomenų tvarkymo</w:t>
      </w:r>
      <w:r w:rsidR="000D4526" w:rsidRPr="009113D6">
        <w:rPr>
          <w:rFonts w:eastAsia="Times New Roman"/>
          <w:color w:val="000000"/>
          <w:szCs w:val="24"/>
          <w:lang w:eastAsia="ar-SA"/>
        </w:rPr>
        <w:t>, kuriuo nustatys duomenų tvarkymo tikslus, perduodamų duomenų apimtį, subjektų kategorijas, duomenų tvarkymo terminą, Šalių prievoles ir kt. </w:t>
      </w:r>
    </w:p>
    <w:p w14:paraId="1401A6FD" w14:textId="663F9F52" w:rsidR="009B5767" w:rsidRPr="00BC2F3D" w:rsidRDefault="006F7541" w:rsidP="00BC2F3D">
      <w:pPr>
        <w:spacing w:after="160" w:line="254" w:lineRule="auto"/>
        <w:ind w:firstLine="709"/>
        <w:jc w:val="both"/>
        <w:rPr>
          <w:rFonts w:eastAsia="Times New Roman"/>
          <w:color w:val="000000"/>
          <w:szCs w:val="24"/>
          <w:lang w:eastAsia="ar-SA"/>
        </w:rPr>
      </w:pPr>
      <w:r w:rsidRPr="009113D6">
        <w:rPr>
          <w:rFonts w:eastAsia="Times New Roman"/>
          <w:color w:val="000000"/>
          <w:szCs w:val="24"/>
          <w:lang w:eastAsia="ar-SA"/>
        </w:rPr>
        <w:t>14</w:t>
      </w:r>
      <w:r w:rsidR="000D4526" w:rsidRPr="009113D6">
        <w:rPr>
          <w:rFonts w:eastAsia="Times New Roman"/>
          <w:color w:val="000000"/>
          <w:szCs w:val="24"/>
          <w:lang w:eastAsia="ar-SA"/>
        </w:rPr>
        <w:t xml:space="preserve">.4. Jeigu poreikis tvarkyti asmens duomenis paaiškėja po </w:t>
      </w:r>
      <w:r w:rsidR="009113D6" w:rsidRPr="009113D6">
        <w:rPr>
          <w:rFonts w:eastAsia="Times New Roman"/>
          <w:color w:val="000000"/>
          <w:szCs w:val="24"/>
          <w:lang w:eastAsia="ar-SA"/>
        </w:rPr>
        <w:t>pirkimo s</w:t>
      </w:r>
      <w:r w:rsidR="000D4526" w:rsidRPr="009113D6">
        <w:rPr>
          <w:rFonts w:eastAsia="Times New Roman"/>
          <w:color w:val="000000"/>
          <w:szCs w:val="24"/>
          <w:lang w:eastAsia="ar-SA"/>
        </w:rPr>
        <w:t xml:space="preserve">utarties sudarymo, Šalys įsipareigoja nedelsiant sudaryti papildomą susitarimą dėl duomenų tvarkymo prie </w:t>
      </w:r>
      <w:r w:rsidR="009113D6" w:rsidRPr="009113D6">
        <w:rPr>
          <w:rFonts w:eastAsia="Times New Roman"/>
          <w:color w:val="000000"/>
          <w:szCs w:val="24"/>
          <w:lang w:eastAsia="ar-SA"/>
        </w:rPr>
        <w:t>pirkimo s</w:t>
      </w:r>
      <w:r w:rsidR="000D4526" w:rsidRPr="009113D6">
        <w:rPr>
          <w:rFonts w:eastAsia="Times New Roman"/>
          <w:color w:val="000000"/>
          <w:szCs w:val="24"/>
          <w:lang w:eastAsia="ar-SA"/>
        </w:rPr>
        <w:t xml:space="preserve">utarties ir imtis kitų būtinų priemonių siekiant užtikrinti atitiktį Reglamento reikalavimams. Šalys pripažįsta, kad papildomo susitarimo dėl duomenų tvarkymo pasirašymas nebus laikomas esminiu </w:t>
      </w:r>
      <w:r w:rsidR="009113D6" w:rsidRPr="009113D6">
        <w:rPr>
          <w:rFonts w:eastAsia="Times New Roman"/>
          <w:color w:val="000000"/>
          <w:szCs w:val="24"/>
          <w:lang w:eastAsia="ar-SA"/>
        </w:rPr>
        <w:t>pirkimo s</w:t>
      </w:r>
      <w:r w:rsidR="000D4526" w:rsidRPr="009113D6">
        <w:rPr>
          <w:rFonts w:eastAsia="Times New Roman"/>
          <w:color w:val="000000"/>
          <w:szCs w:val="24"/>
          <w:lang w:eastAsia="ar-SA"/>
        </w:rPr>
        <w:t>utarties sąlygų pakeitimu.</w:t>
      </w:r>
    </w:p>
    <w:p w14:paraId="3A691A4C" w14:textId="77777777" w:rsidR="00D04CA0" w:rsidRDefault="00D04CA0">
      <w:pPr>
        <w:spacing w:after="160" w:line="259" w:lineRule="auto"/>
        <w:rPr>
          <w:szCs w:val="24"/>
        </w:rPr>
      </w:pPr>
      <w:r>
        <w:rPr>
          <w:szCs w:val="24"/>
        </w:rPr>
        <w:br w:type="page"/>
      </w:r>
    </w:p>
    <w:p w14:paraId="72862CA0" w14:textId="59592705" w:rsidR="00457B6E" w:rsidRDefault="00457B6E" w:rsidP="00457B6E">
      <w:pPr>
        <w:spacing w:line="240" w:lineRule="auto"/>
        <w:ind w:right="-178"/>
        <w:jc w:val="right"/>
        <w:rPr>
          <w:szCs w:val="24"/>
        </w:rPr>
      </w:pPr>
      <w:r w:rsidRPr="00DA3D24">
        <w:rPr>
          <w:szCs w:val="24"/>
        </w:rPr>
        <w:lastRenderedPageBreak/>
        <w:t>Pirkimo sąlygų 1 priedas</w:t>
      </w:r>
      <w:r w:rsidR="00C817AF">
        <w:rPr>
          <w:szCs w:val="24"/>
        </w:rPr>
        <w:t xml:space="preserve"> „Pasiūlymo forma“</w:t>
      </w:r>
    </w:p>
    <w:p w14:paraId="274FB979" w14:textId="77777777" w:rsidR="00C817AF" w:rsidRPr="00D16C18" w:rsidRDefault="00C817AF" w:rsidP="00C817AF">
      <w:pPr>
        <w:pStyle w:val="Paantrat"/>
        <w:spacing w:after="0" w:line="240" w:lineRule="auto"/>
        <w:jc w:val="center"/>
        <w:rPr>
          <w:rFonts w:ascii="Times New Roman" w:hAnsi="Times New Roman" w:cs="Times New Roman"/>
          <w:b/>
          <w:bCs/>
          <w:color w:val="auto"/>
          <w:sz w:val="24"/>
          <w:szCs w:val="24"/>
        </w:rPr>
      </w:pPr>
      <w:r w:rsidRPr="00D16C18">
        <w:rPr>
          <w:rFonts w:ascii="Times New Roman" w:hAnsi="Times New Roman" w:cs="Times New Roman"/>
          <w:b/>
          <w:bCs/>
          <w:color w:val="auto"/>
          <w:sz w:val="24"/>
          <w:szCs w:val="24"/>
        </w:rPr>
        <w:t>PASIŪLYMAS</w:t>
      </w:r>
    </w:p>
    <w:p w14:paraId="388B11B4" w14:textId="329A1D8A" w:rsidR="00C817AF" w:rsidRDefault="00C817AF" w:rsidP="00C817AF">
      <w:pPr>
        <w:pStyle w:val="Paantrat"/>
        <w:spacing w:after="0" w:line="240" w:lineRule="auto"/>
        <w:jc w:val="center"/>
        <w:rPr>
          <w:rFonts w:ascii="Times New Roman" w:hAnsi="Times New Roman" w:cs="Times New Roman"/>
          <w:b/>
          <w:bCs/>
          <w:color w:val="auto"/>
          <w:sz w:val="24"/>
          <w:szCs w:val="24"/>
        </w:rPr>
      </w:pPr>
      <w:r w:rsidRPr="00D16C18">
        <w:rPr>
          <w:rFonts w:ascii="Times New Roman" w:hAnsi="Times New Roman" w:cs="Times New Roman"/>
          <w:b/>
          <w:bCs/>
          <w:color w:val="auto"/>
          <w:sz w:val="24"/>
          <w:szCs w:val="24"/>
        </w:rPr>
        <w:t xml:space="preserve">DĖL </w:t>
      </w:r>
      <w:r w:rsidRPr="00C817AF">
        <w:rPr>
          <w:rFonts w:ascii="Times New Roman" w:hAnsi="Times New Roman" w:cs="Times New Roman"/>
          <w:b/>
          <w:bCs/>
          <w:color w:val="auto"/>
          <w:sz w:val="24"/>
          <w:szCs w:val="24"/>
        </w:rPr>
        <w:t xml:space="preserve">DŪMŲ MAŠINŲ NUOTEKŲ SISTEMŲ NESANDARUMAMS FIKSUOTI </w:t>
      </w:r>
      <w:r w:rsidRPr="00D16C18">
        <w:rPr>
          <w:rFonts w:ascii="Times New Roman" w:hAnsi="Times New Roman" w:cs="Times New Roman"/>
          <w:b/>
          <w:bCs/>
          <w:color w:val="auto"/>
          <w:sz w:val="24"/>
          <w:szCs w:val="24"/>
        </w:rPr>
        <w:t>PIRKIMO</w:t>
      </w:r>
    </w:p>
    <w:p w14:paraId="464DD120" w14:textId="77777777" w:rsidR="00C817AF" w:rsidRPr="00600A43" w:rsidRDefault="00C817AF" w:rsidP="00C817AF">
      <w:pPr>
        <w:pBdr>
          <w:bottom w:val="single" w:sz="12" w:space="1" w:color="auto"/>
        </w:pBdr>
        <w:spacing w:after="0" w:line="240" w:lineRule="auto"/>
        <w:jc w:val="center"/>
        <w:rPr>
          <w:color w:val="4472C4" w:themeColor="accent1"/>
          <w:szCs w:val="24"/>
        </w:rPr>
      </w:pPr>
      <w:r w:rsidRPr="00600A43">
        <w:rPr>
          <w:color w:val="4472C4" w:themeColor="accent1"/>
          <w:szCs w:val="24"/>
        </w:rPr>
        <w:t>(pridedama atskiru priedu)</w:t>
      </w:r>
    </w:p>
    <w:p w14:paraId="64AE3F36" w14:textId="77777777" w:rsidR="00C817AF" w:rsidRDefault="00C817AF" w:rsidP="00A1327A">
      <w:pPr>
        <w:jc w:val="right"/>
        <w:rPr>
          <w:szCs w:val="24"/>
        </w:rPr>
      </w:pPr>
    </w:p>
    <w:p w14:paraId="2A24BFD2" w14:textId="286C7AC2" w:rsidR="00EC0914" w:rsidRPr="00DA3D24" w:rsidRDefault="00A1327A" w:rsidP="00A1327A">
      <w:pPr>
        <w:jc w:val="right"/>
        <w:rPr>
          <w:szCs w:val="24"/>
        </w:rPr>
      </w:pPr>
      <w:r w:rsidRPr="00DA3D24">
        <w:rPr>
          <w:szCs w:val="24"/>
        </w:rPr>
        <w:t>Pirkimo sąlygų 2 priedas</w:t>
      </w:r>
      <w:r w:rsidR="00C817AF">
        <w:rPr>
          <w:szCs w:val="24"/>
        </w:rPr>
        <w:t xml:space="preserve"> „Techninė specifikacija“</w:t>
      </w:r>
    </w:p>
    <w:p w14:paraId="51971818" w14:textId="77777777" w:rsidR="00C13351" w:rsidRPr="00470F4D" w:rsidRDefault="00C13351" w:rsidP="00C13351">
      <w:pPr>
        <w:spacing w:after="0" w:line="240" w:lineRule="auto"/>
        <w:jc w:val="center"/>
        <w:rPr>
          <w:rFonts w:eastAsia="Times New Roman" w:cstheme="minorBidi"/>
          <w:b/>
          <w:color w:val="000000"/>
          <w:szCs w:val="24"/>
          <w:lang w:eastAsia="lt-LT"/>
        </w:rPr>
      </w:pPr>
      <w:r w:rsidRPr="00470F4D">
        <w:rPr>
          <w:rFonts w:eastAsia="Times New Roman" w:cstheme="minorBidi"/>
          <w:b/>
          <w:color w:val="000000"/>
          <w:szCs w:val="24"/>
          <w:lang w:eastAsia="lt-LT"/>
        </w:rPr>
        <w:t>DŪMŲ MAŠINOS NUOTEKŲ SISTEMŲ NESANDARUMAMS FIKSUOTI TECHNINĖ SPECIFIKACIJA</w:t>
      </w:r>
    </w:p>
    <w:p w14:paraId="2C843127" w14:textId="77777777" w:rsidR="00C13351" w:rsidRPr="00470F4D" w:rsidRDefault="00C13351" w:rsidP="00C13351">
      <w:pPr>
        <w:spacing w:after="0" w:line="240" w:lineRule="auto"/>
        <w:jc w:val="both"/>
        <w:rPr>
          <w:rFonts w:eastAsia="Times New Roman" w:cstheme="minorBidi"/>
          <w:b/>
          <w:color w:val="000000"/>
          <w:szCs w:val="24"/>
          <w:lang w:eastAsia="lt-LT"/>
        </w:rPr>
      </w:pPr>
    </w:p>
    <w:p w14:paraId="355E6256" w14:textId="77777777" w:rsidR="00C817AF" w:rsidRPr="00600A43" w:rsidRDefault="00C817AF" w:rsidP="00C817AF">
      <w:pPr>
        <w:pBdr>
          <w:bottom w:val="single" w:sz="12" w:space="1" w:color="auto"/>
        </w:pBdr>
        <w:spacing w:after="0" w:line="240" w:lineRule="auto"/>
        <w:jc w:val="center"/>
        <w:rPr>
          <w:color w:val="4472C4" w:themeColor="accent1"/>
          <w:szCs w:val="24"/>
        </w:rPr>
      </w:pPr>
      <w:r w:rsidRPr="00600A43">
        <w:rPr>
          <w:color w:val="4472C4" w:themeColor="accent1"/>
          <w:szCs w:val="24"/>
        </w:rPr>
        <w:t>(pridedama atskiru priedu)</w:t>
      </w:r>
    </w:p>
    <w:p w14:paraId="4AC1E922" w14:textId="77777777" w:rsidR="00C817AF" w:rsidRDefault="00C817AF" w:rsidP="00C13351">
      <w:pPr>
        <w:spacing w:after="0" w:line="240" w:lineRule="auto"/>
        <w:jc w:val="both"/>
        <w:rPr>
          <w:rFonts w:eastAsia="Times New Roman" w:cstheme="minorBidi"/>
          <w:b/>
          <w:color w:val="000000"/>
          <w:szCs w:val="24"/>
          <w:lang w:eastAsia="lt-LT"/>
        </w:rPr>
      </w:pPr>
    </w:p>
    <w:p w14:paraId="4CE6C32E" w14:textId="77777777" w:rsidR="00C817AF" w:rsidRDefault="00C817AF" w:rsidP="00C13351">
      <w:pPr>
        <w:spacing w:after="0" w:line="240" w:lineRule="auto"/>
        <w:jc w:val="both"/>
        <w:rPr>
          <w:rFonts w:eastAsia="Times New Roman" w:cstheme="minorBidi"/>
          <w:b/>
          <w:color w:val="000000"/>
          <w:szCs w:val="24"/>
          <w:lang w:eastAsia="lt-LT"/>
        </w:rPr>
      </w:pPr>
    </w:p>
    <w:p w14:paraId="1B299996" w14:textId="1EA9A348" w:rsidR="00C817AF" w:rsidRPr="00C817AF" w:rsidRDefault="00C817AF" w:rsidP="00C817AF">
      <w:pPr>
        <w:spacing w:after="0" w:line="240" w:lineRule="auto"/>
        <w:jc w:val="right"/>
        <w:rPr>
          <w:rFonts w:eastAsia="Times New Roman" w:cstheme="minorBidi"/>
          <w:bCs/>
          <w:color w:val="000000"/>
          <w:szCs w:val="24"/>
          <w:lang w:eastAsia="lt-LT"/>
        </w:rPr>
      </w:pPr>
      <w:r w:rsidRPr="00C817AF">
        <w:rPr>
          <w:rFonts w:eastAsia="Times New Roman" w:cstheme="minorBidi"/>
          <w:bCs/>
          <w:color w:val="000000"/>
          <w:szCs w:val="24"/>
          <w:lang w:eastAsia="lt-LT"/>
        </w:rPr>
        <w:t xml:space="preserve">Pirkimo sąlygų </w:t>
      </w:r>
      <w:r w:rsidRPr="00C817AF">
        <w:rPr>
          <w:rFonts w:eastAsia="Times New Roman" w:cstheme="minorBidi"/>
          <w:bCs/>
          <w:color w:val="000000"/>
          <w:szCs w:val="24"/>
          <w:lang w:val="en-US" w:eastAsia="lt-LT"/>
        </w:rPr>
        <w:t xml:space="preserve">3 priedas </w:t>
      </w:r>
      <w:r w:rsidRPr="00C817AF">
        <w:rPr>
          <w:rFonts w:eastAsia="Times New Roman" w:cstheme="minorBidi"/>
          <w:bCs/>
          <w:color w:val="000000"/>
          <w:szCs w:val="24"/>
          <w:lang w:eastAsia="lt-LT"/>
        </w:rPr>
        <w:t>„Sutarties projektas“</w:t>
      </w:r>
    </w:p>
    <w:p w14:paraId="27B4339F" w14:textId="77777777" w:rsidR="00C817AF" w:rsidRDefault="00C817AF" w:rsidP="00C817AF">
      <w:pPr>
        <w:widowControl w:val="0"/>
        <w:spacing w:after="0"/>
        <w:jc w:val="center"/>
        <w:rPr>
          <w:b/>
          <w:color w:val="000000"/>
          <w:szCs w:val="24"/>
        </w:rPr>
      </w:pPr>
    </w:p>
    <w:p w14:paraId="6AC90469" w14:textId="5DC34829" w:rsidR="00C817AF" w:rsidRPr="00B33F47" w:rsidRDefault="00C817AF" w:rsidP="00C817AF">
      <w:pPr>
        <w:widowControl w:val="0"/>
        <w:spacing w:after="0"/>
        <w:jc w:val="center"/>
        <w:rPr>
          <w:rFonts w:eastAsia="Times New Roman"/>
          <w:color w:val="000000"/>
          <w:szCs w:val="24"/>
          <w:lang w:eastAsia="ar-SA"/>
        </w:rPr>
      </w:pPr>
      <w:r w:rsidRPr="00C82D0F">
        <w:rPr>
          <w:b/>
          <w:color w:val="000000"/>
          <w:szCs w:val="24"/>
        </w:rPr>
        <w:t>DŪMŲ MAŠIN</w:t>
      </w:r>
      <w:r>
        <w:rPr>
          <w:b/>
          <w:color w:val="000000"/>
          <w:szCs w:val="24"/>
        </w:rPr>
        <w:t xml:space="preserve">Ų </w:t>
      </w:r>
      <w:r w:rsidRPr="00C82D0F">
        <w:rPr>
          <w:b/>
          <w:color w:val="000000"/>
          <w:szCs w:val="24"/>
        </w:rPr>
        <w:t xml:space="preserve">NUOTEKŲ SISTEMŲ NESANDARUMAMS FIKSUOTI </w:t>
      </w:r>
      <w:r>
        <w:rPr>
          <w:b/>
          <w:color w:val="000000"/>
          <w:szCs w:val="24"/>
        </w:rPr>
        <w:t xml:space="preserve">PIRKIMO </w:t>
      </w:r>
      <w:r w:rsidRPr="00B33F47">
        <w:rPr>
          <w:rFonts w:eastAsia="Times New Roman"/>
          <w:b/>
          <w:caps/>
          <w:szCs w:val="24"/>
          <w:lang w:eastAsia="ar-SA"/>
        </w:rPr>
        <w:t>SUTARTIS</w:t>
      </w:r>
    </w:p>
    <w:p w14:paraId="2C72E7AE" w14:textId="77777777" w:rsidR="00C817AF" w:rsidRPr="00600A43" w:rsidRDefault="00C817AF" w:rsidP="00C817AF">
      <w:pPr>
        <w:pBdr>
          <w:bottom w:val="single" w:sz="12" w:space="1" w:color="auto"/>
        </w:pBdr>
        <w:spacing w:after="0" w:line="240" w:lineRule="auto"/>
        <w:jc w:val="center"/>
        <w:rPr>
          <w:color w:val="4472C4" w:themeColor="accent1"/>
          <w:szCs w:val="24"/>
        </w:rPr>
      </w:pPr>
      <w:r w:rsidRPr="00600A43">
        <w:rPr>
          <w:color w:val="4472C4" w:themeColor="accent1"/>
          <w:szCs w:val="24"/>
        </w:rPr>
        <w:t>(pridedama atskiru priedu)</w:t>
      </w:r>
    </w:p>
    <w:p w14:paraId="7D135C4E" w14:textId="77777777" w:rsidR="00C817AF" w:rsidRPr="00C817AF" w:rsidRDefault="00C817AF" w:rsidP="00C817AF">
      <w:pPr>
        <w:spacing w:after="0" w:line="240" w:lineRule="auto"/>
        <w:jc w:val="right"/>
        <w:rPr>
          <w:rFonts w:eastAsia="Times New Roman" w:cstheme="minorBidi"/>
          <w:b/>
          <w:color w:val="000000"/>
          <w:szCs w:val="24"/>
          <w:lang w:eastAsia="lt-LT"/>
        </w:rPr>
      </w:pPr>
    </w:p>
    <w:sectPr w:rsidR="00C817AF" w:rsidRPr="00C817AF" w:rsidSect="00C817AF">
      <w:footerReference w:type="default" r:id="rId20"/>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E3B15" w14:textId="77777777" w:rsidR="00CD57D8" w:rsidRDefault="00CD57D8" w:rsidP="00C817AF">
      <w:pPr>
        <w:spacing w:after="0" w:line="240" w:lineRule="auto"/>
      </w:pPr>
      <w:r>
        <w:separator/>
      </w:r>
    </w:p>
  </w:endnote>
  <w:endnote w:type="continuationSeparator" w:id="0">
    <w:p w14:paraId="4F7CD92E" w14:textId="77777777" w:rsidR="00CD57D8" w:rsidRDefault="00CD57D8" w:rsidP="00C81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590843"/>
      <w:docPartObj>
        <w:docPartGallery w:val="Page Numbers (Bottom of Page)"/>
        <w:docPartUnique/>
      </w:docPartObj>
    </w:sdtPr>
    <w:sdtContent>
      <w:p w14:paraId="7CF7262A" w14:textId="4F53AACF" w:rsidR="00C817AF" w:rsidRDefault="00C817AF">
        <w:pPr>
          <w:pStyle w:val="Porat"/>
          <w:jc w:val="center"/>
        </w:pPr>
        <w:r>
          <w:fldChar w:fldCharType="begin"/>
        </w:r>
        <w:r>
          <w:instrText>PAGE   \* MERGEFORMAT</w:instrText>
        </w:r>
        <w:r>
          <w:fldChar w:fldCharType="separate"/>
        </w:r>
        <w:r>
          <w:t>2</w:t>
        </w:r>
        <w:r>
          <w:fldChar w:fldCharType="end"/>
        </w:r>
      </w:p>
    </w:sdtContent>
  </w:sdt>
  <w:p w14:paraId="35F56FC5" w14:textId="77777777" w:rsidR="00C817AF" w:rsidRDefault="00C817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98EA2" w14:textId="77777777" w:rsidR="00CD57D8" w:rsidRDefault="00CD57D8" w:rsidP="00C817AF">
      <w:pPr>
        <w:spacing w:after="0" w:line="240" w:lineRule="auto"/>
      </w:pPr>
      <w:r>
        <w:separator/>
      </w:r>
    </w:p>
  </w:footnote>
  <w:footnote w:type="continuationSeparator" w:id="0">
    <w:p w14:paraId="6A3770BE" w14:textId="77777777" w:rsidR="00CD57D8" w:rsidRDefault="00CD57D8" w:rsidP="00C817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D675289"/>
    <w:multiLevelType w:val="hybridMultilevel"/>
    <w:tmpl w:val="3DE28F32"/>
    <w:lvl w:ilvl="0" w:tplc="1C10DE20">
      <w:start w:val="2"/>
      <w:numFmt w:val="decimal"/>
      <w:lvlText w:val="%1."/>
      <w:lvlJc w:val="left"/>
      <w:pPr>
        <w:ind w:left="1628" w:hanging="351"/>
        <w:jc w:val="right"/>
      </w:pPr>
      <w:rPr>
        <w:rFonts w:hint="default"/>
        <w:spacing w:val="0"/>
        <w:w w:val="105"/>
        <w:lang w:val="lt-LT" w:eastAsia="en-US" w:bidi="ar-SA"/>
      </w:rPr>
    </w:lvl>
    <w:lvl w:ilvl="1" w:tplc="06543C36">
      <w:start w:val="1"/>
      <w:numFmt w:val="lowerLetter"/>
      <w:lvlText w:val="%2."/>
      <w:lvlJc w:val="left"/>
      <w:pPr>
        <w:ind w:left="1978" w:hanging="276"/>
      </w:pPr>
      <w:rPr>
        <w:rFonts w:ascii="Times New Roman" w:eastAsia="Times New Roman" w:hAnsi="Times New Roman" w:cs="Times New Roman" w:hint="default"/>
        <w:b w:val="0"/>
        <w:bCs w:val="0"/>
        <w:i w:val="0"/>
        <w:iCs w:val="0"/>
        <w:color w:val="5E5E5E"/>
        <w:spacing w:val="0"/>
        <w:w w:val="105"/>
        <w:sz w:val="23"/>
        <w:szCs w:val="23"/>
        <w:lang w:val="lt-LT" w:eastAsia="en-US" w:bidi="ar-SA"/>
      </w:rPr>
    </w:lvl>
    <w:lvl w:ilvl="2" w:tplc="44B2F200">
      <w:numFmt w:val="bullet"/>
      <w:lvlText w:val="•"/>
      <w:lvlJc w:val="left"/>
      <w:pPr>
        <w:ind w:left="2100" w:hanging="276"/>
      </w:pPr>
      <w:rPr>
        <w:rFonts w:hint="default"/>
        <w:lang w:val="lt-LT" w:eastAsia="en-US" w:bidi="ar-SA"/>
      </w:rPr>
    </w:lvl>
    <w:lvl w:ilvl="3" w:tplc="98EE6CAC">
      <w:numFmt w:val="bullet"/>
      <w:lvlText w:val="•"/>
      <w:lvlJc w:val="left"/>
      <w:pPr>
        <w:ind w:left="2120" w:hanging="276"/>
      </w:pPr>
      <w:rPr>
        <w:rFonts w:hint="default"/>
        <w:lang w:val="lt-LT" w:eastAsia="en-US" w:bidi="ar-SA"/>
      </w:rPr>
    </w:lvl>
    <w:lvl w:ilvl="4" w:tplc="8392F024">
      <w:numFmt w:val="bullet"/>
      <w:lvlText w:val="•"/>
      <w:lvlJc w:val="left"/>
      <w:pPr>
        <w:ind w:left="3248" w:hanging="276"/>
      </w:pPr>
      <w:rPr>
        <w:rFonts w:hint="default"/>
        <w:lang w:val="lt-LT" w:eastAsia="en-US" w:bidi="ar-SA"/>
      </w:rPr>
    </w:lvl>
    <w:lvl w:ilvl="5" w:tplc="49C431D6">
      <w:numFmt w:val="bullet"/>
      <w:lvlText w:val="•"/>
      <w:lvlJc w:val="left"/>
      <w:pPr>
        <w:ind w:left="4377" w:hanging="276"/>
      </w:pPr>
      <w:rPr>
        <w:rFonts w:hint="default"/>
        <w:lang w:val="lt-LT" w:eastAsia="en-US" w:bidi="ar-SA"/>
      </w:rPr>
    </w:lvl>
    <w:lvl w:ilvl="6" w:tplc="6D8C36DC">
      <w:numFmt w:val="bullet"/>
      <w:lvlText w:val="•"/>
      <w:lvlJc w:val="left"/>
      <w:pPr>
        <w:ind w:left="5505" w:hanging="276"/>
      </w:pPr>
      <w:rPr>
        <w:rFonts w:hint="default"/>
        <w:lang w:val="lt-LT" w:eastAsia="en-US" w:bidi="ar-SA"/>
      </w:rPr>
    </w:lvl>
    <w:lvl w:ilvl="7" w:tplc="E5E40F24">
      <w:numFmt w:val="bullet"/>
      <w:lvlText w:val="•"/>
      <w:lvlJc w:val="left"/>
      <w:pPr>
        <w:ind w:left="6634" w:hanging="276"/>
      </w:pPr>
      <w:rPr>
        <w:rFonts w:hint="default"/>
        <w:lang w:val="lt-LT" w:eastAsia="en-US" w:bidi="ar-SA"/>
      </w:rPr>
    </w:lvl>
    <w:lvl w:ilvl="8" w:tplc="53460356">
      <w:numFmt w:val="bullet"/>
      <w:lvlText w:val="•"/>
      <w:lvlJc w:val="left"/>
      <w:pPr>
        <w:ind w:left="7762" w:hanging="276"/>
      </w:pPr>
      <w:rPr>
        <w:rFonts w:hint="default"/>
        <w:lang w:val="lt-LT" w:eastAsia="en-US" w:bidi="ar-SA"/>
      </w:rPr>
    </w:lvl>
  </w:abstractNum>
  <w:abstractNum w:abstractNumId="2" w15:restartNumberingAfterBreak="0">
    <w:nsid w:val="110B779C"/>
    <w:multiLevelType w:val="hybridMultilevel"/>
    <w:tmpl w:val="32DA4E4C"/>
    <w:lvl w:ilvl="0" w:tplc="1CF07C8C">
      <w:start w:val="1"/>
      <w:numFmt w:val="decimal"/>
      <w:lvlText w:val="%1."/>
      <w:lvlJc w:val="left"/>
      <w:pPr>
        <w:ind w:left="2486" w:hanging="360"/>
      </w:pPr>
      <w:rPr>
        <w:b w:val="0"/>
        <w:bCs/>
        <w:color w:val="auto"/>
      </w:rPr>
    </w:lvl>
    <w:lvl w:ilvl="1" w:tplc="04270001">
      <w:numFmt w:val="decimal"/>
      <w:lvlText w:val=""/>
      <w:lvlJc w:val="left"/>
      <w:pPr>
        <w:ind w:left="5726" w:hanging="360"/>
      </w:pPr>
      <w:rPr>
        <w:rFonts w:ascii="Symbol" w:hAnsi="Symbol" w:hint="default"/>
      </w:rPr>
    </w:lvl>
    <w:lvl w:ilvl="2" w:tplc="0427001B">
      <w:start w:val="1"/>
      <w:numFmt w:val="lowerRoman"/>
      <w:lvlText w:val="%3."/>
      <w:lvlJc w:val="right"/>
      <w:pPr>
        <w:ind w:left="6446" w:hanging="180"/>
      </w:pPr>
    </w:lvl>
    <w:lvl w:ilvl="3" w:tplc="0427000F">
      <w:start w:val="1"/>
      <w:numFmt w:val="decimal"/>
      <w:lvlText w:val="%4."/>
      <w:lvlJc w:val="left"/>
      <w:pPr>
        <w:ind w:left="7166" w:hanging="360"/>
      </w:pPr>
    </w:lvl>
    <w:lvl w:ilvl="4" w:tplc="04270019">
      <w:start w:val="1"/>
      <w:numFmt w:val="lowerLetter"/>
      <w:lvlText w:val="%5."/>
      <w:lvlJc w:val="left"/>
      <w:pPr>
        <w:ind w:left="7886" w:hanging="360"/>
      </w:pPr>
    </w:lvl>
    <w:lvl w:ilvl="5" w:tplc="0427001B">
      <w:start w:val="1"/>
      <w:numFmt w:val="lowerRoman"/>
      <w:lvlText w:val="%6."/>
      <w:lvlJc w:val="right"/>
      <w:pPr>
        <w:ind w:left="8606" w:hanging="180"/>
      </w:pPr>
    </w:lvl>
    <w:lvl w:ilvl="6" w:tplc="0427000F">
      <w:start w:val="1"/>
      <w:numFmt w:val="decimal"/>
      <w:lvlText w:val="%7."/>
      <w:lvlJc w:val="left"/>
      <w:pPr>
        <w:ind w:left="9326" w:hanging="360"/>
      </w:pPr>
    </w:lvl>
    <w:lvl w:ilvl="7" w:tplc="04270019">
      <w:start w:val="1"/>
      <w:numFmt w:val="lowerLetter"/>
      <w:lvlText w:val="%8."/>
      <w:lvlJc w:val="left"/>
      <w:pPr>
        <w:ind w:left="10046" w:hanging="360"/>
      </w:pPr>
    </w:lvl>
    <w:lvl w:ilvl="8" w:tplc="0427001B">
      <w:start w:val="1"/>
      <w:numFmt w:val="lowerRoman"/>
      <w:lvlText w:val="%9."/>
      <w:lvlJc w:val="right"/>
      <w:pPr>
        <w:ind w:left="10766" w:hanging="180"/>
      </w:pPr>
    </w:lvl>
  </w:abstractNum>
  <w:abstractNum w:abstractNumId="3" w15:restartNumberingAfterBreak="0">
    <w:nsid w:val="1214361D"/>
    <w:multiLevelType w:val="multilevel"/>
    <w:tmpl w:val="33964AF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446B7938"/>
    <w:multiLevelType w:val="multilevel"/>
    <w:tmpl w:val="D8AA74AC"/>
    <w:lvl w:ilvl="0">
      <w:start w:val="4"/>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457259F0"/>
    <w:multiLevelType w:val="hybridMultilevel"/>
    <w:tmpl w:val="6AE2BE8C"/>
    <w:lvl w:ilvl="0" w:tplc="0A721B3E">
      <w:start w:val="12"/>
      <w:numFmt w:val="lowerLetter"/>
      <w:lvlText w:val="%1."/>
      <w:lvlJc w:val="left"/>
      <w:pPr>
        <w:ind w:left="429" w:hanging="429"/>
        <w:jc w:val="right"/>
      </w:pPr>
      <w:rPr>
        <w:rFonts w:ascii="Times New Roman" w:eastAsia="Times New Roman" w:hAnsi="Times New Roman" w:cs="Times New Roman" w:hint="default"/>
        <w:b w:val="0"/>
        <w:bCs w:val="0"/>
        <w:i w:val="0"/>
        <w:iCs w:val="0"/>
        <w:color w:val="606060"/>
        <w:spacing w:val="0"/>
        <w:w w:val="100"/>
        <w:sz w:val="23"/>
        <w:szCs w:val="23"/>
        <w:lang w:val="lt-LT" w:eastAsia="en-US" w:bidi="ar-SA"/>
      </w:rPr>
    </w:lvl>
    <w:lvl w:ilvl="1" w:tplc="CCB4B1DE">
      <w:start w:val="3"/>
      <w:numFmt w:val="decimal"/>
      <w:lvlText w:val="%2."/>
      <w:lvlJc w:val="left"/>
      <w:pPr>
        <w:ind w:left="438" w:hanging="449"/>
      </w:pPr>
      <w:rPr>
        <w:rFonts w:hint="default"/>
        <w:spacing w:val="0"/>
        <w:w w:val="106"/>
      </w:rPr>
    </w:lvl>
    <w:lvl w:ilvl="2" w:tplc="69BCEE7A">
      <w:numFmt w:val="bullet"/>
      <w:lvlText w:val="•"/>
      <w:lvlJc w:val="left"/>
      <w:pPr>
        <w:ind w:left="2402" w:hanging="449"/>
      </w:pPr>
      <w:rPr>
        <w:rFonts w:hint="default"/>
        <w:lang w:val="lt-LT" w:eastAsia="en-US" w:bidi="ar-SA"/>
      </w:rPr>
    </w:lvl>
    <w:lvl w:ilvl="3" w:tplc="7C2E88C0">
      <w:numFmt w:val="bullet"/>
      <w:lvlText w:val="•"/>
      <w:lvlJc w:val="left"/>
      <w:pPr>
        <w:ind w:left="3388" w:hanging="449"/>
      </w:pPr>
      <w:rPr>
        <w:rFonts w:hint="default"/>
        <w:lang w:val="lt-LT" w:eastAsia="en-US" w:bidi="ar-SA"/>
      </w:rPr>
    </w:lvl>
    <w:lvl w:ilvl="4" w:tplc="AA04DAFA">
      <w:numFmt w:val="bullet"/>
      <w:lvlText w:val="•"/>
      <w:lvlJc w:val="left"/>
      <w:pPr>
        <w:ind w:left="4374" w:hanging="449"/>
      </w:pPr>
      <w:rPr>
        <w:rFonts w:hint="default"/>
        <w:lang w:val="lt-LT" w:eastAsia="en-US" w:bidi="ar-SA"/>
      </w:rPr>
    </w:lvl>
    <w:lvl w:ilvl="5" w:tplc="4C060558">
      <w:numFmt w:val="bullet"/>
      <w:lvlText w:val="•"/>
      <w:lvlJc w:val="left"/>
      <w:pPr>
        <w:ind w:left="5360" w:hanging="449"/>
      </w:pPr>
      <w:rPr>
        <w:rFonts w:hint="default"/>
        <w:lang w:val="lt-LT" w:eastAsia="en-US" w:bidi="ar-SA"/>
      </w:rPr>
    </w:lvl>
    <w:lvl w:ilvl="6" w:tplc="6F0C863C">
      <w:numFmt w:val="bullet"/>
      <w:lvlText w:val="•"/>
      <w:lvlJc w:val="left"/>
      <w:pPr>
        <w:ind w:left="6346" w:hanging="449"/>
      </w:pPr>
      <w:rPr>
        <w:rFonts w:hint="default"/>
        <w:lang w:val="lt-LT" w:eastAsia="en-US" w:bidi="ar-SA"/>
      </w:rPr>
    </w:lvl>
    <w:lvl w:ilvl="7" w:tplc="25BAD64E">
      <w:numFmt w:val="bullet"/>
      <w:lvlText w:val="•"/>
      <w:lvlJc w:val="left"/>
      <w:pPr>
        <w:ind w:left="7332" w:hanging="449"/>
      </w:pPr>
      <w:rPr>
        <w:rFonts w:hint="default"/>
        <w:lang w:val="lt-LT" w:eastAsia="en-US" w:bidi="ar-SA"/>
      </w:rPr>
    </w:lvl>
    <w:lvl w:ilvl="8" w:tplc="02CEF8B8">
      <w:numFmt w:val="bullet"/>
      <w:lvlText w:val="•"/>
      <w:lvlJc w:val="left"/>
      <w:pPr>
        <w:ind w:left="8318" w:hanging="449"/>
      </w:pPr>
      <w:rPr>
        <w:rFonts w:hint="default"/>
        <w:lang w:val="lt-LT" w:eastAsia="en-US" w:bidi="ar-SA"/>
      </w:rPr>
    </w:lvl>
  </w:abstractNum>
  <w:abstractNum w:abstractNumId="7" w15:restartNumberingAfterBreak="0">
    <w:nsid w:val="46DC1F4C"/>
    <w:multiLevelType w:val="hybridMultilevel"/>
    <w:tmpl w:val="0DEEB41A"/>
    <w:lvl w:ilvl="0" w:tplc="072217F2">
      <w:start w:val="14"/>
      <w:numFmt w:val="upperRoman"/>
      <w:lvlText w:val="%1."/>
      <w:lvlJc w:val="left"/>
      <w:pPr>
        <w:ind w:left="1200" w:hanging="72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8" w15:restartNumberingAfterBreak="0">
    <w:nsid w:val="4B2477A7"/>
    <w:multiLevelType w:val="hybridMultilevel"/>
    <w:tmpl w:val="1E4A7772"/>
    <w:lvl w:ilvl="0" w:tplc="0427000F">
      <w:start w:val="1"/>
      <w:numFmt w:val="decimal"/>
      <w:lvlText w:val="%1."/>
      <w:lvlJc w:val="left"/>
      <w:pPr>
        <w:ind w:left="429" w:hanging="429"/>
        <w:jc w:val="right"/>
      </w:pPr>
      <w:rPr>
        <w:rFonts w:hint="default"/>
        <w:b w:val="0"/>
        <w:bCs w:val="0"/>
        <w:i w:val="0"/>
        <w:iCs w:val="0"/>
        <w:color w:val="606060"/>
        <w:spacing w:val="0"/>
        <w:w w:val="100"/>
        <w:sz w:val="23"/>
        <w:szCs w:val="23"/>
        <w:lang w:val="lt-LT" w:eastAsia="en-US" w:bidi="ar-SA"/>
      </w:rPr>
    </w:lvl>
    <w:lvl w:ilvl="1" w:tplc="FFFFFFFF">
      <w:start w:val="2"/>
      <w:numFmt w:val="decimal"/>
      <w:lvlText w:val="%2."/>
      <w:lvlJc w:val="left"/>
      <w:pPr>
        <w:ind w:left="438" w:hanging="449"/>
        <w:jc w:val="right"/>
      </w:pPr>
      <w:rPr>
        <w:rFonts w:hint="default"/>
        <w:spacing w:val="0"/>
        <w:w w:val="106"/>
        <w:lang w:val="lt-LT" w:eastAsia="en-US" w:bidi="ar-SA"/>
      </w:rPr>
    </w:lvl>
    <w:lvl w:ilvl="2" w:tplc="FFFFFFFF">
      <w:numFmt w:val="bullet"/>
      <w:lvlText w:val="•"/>
      <w:lvlJc w:val="left"/>
      <w:pPr>
        <w:ind w:left="2402" w:hanging="449"/>
      </w:pPr>
      <w:rPr>
        <w:rFonts w:hint="default"/>
        <w:lang w:val="lt-LT" w:eastAsia="en-US" w:bidi="ar-SA"/>
      </w:rPr>
    </w:lvl>
    <w:lvl w:ilvl="3" w:tplc="FFFFFFFF">
      <w:numFmt w:val="bullet"/>
      <w:lvlText w:val="•"/>
      <w:lvlJc w:val="left"/>
      <w:pPr>
        <w:ind w:left="3388" w:hanging="449"/>
      </w:pPr>
      <w:rPr>
        <w:rFonts w:hint="default"/>
        <w:lang w:val="lt-LT" w:eastAsia="en-US" w:bidi="ar-SA"/>
      </w:rPr>
    </w:lvl>
    <w:lvl w:ilvl="4" w:tplc="FFFFFFFF">
      <w:numFmt w:val="bullet"/>
      <w:lvlText w:val="•"/>
      <w:lvlJc w:val="left"/>
      <w:pPr>
        <w:ind w:left="4374" w:hanging="449"/>
      </w:pPr>
      <w:rPr>
        <w:rFonts w:hint="default"/>
        <w:lang w:val="lt-LT" w:eastAsia="en-US" w:bidi="ar-SA"/>
      </w:rPr>
    </w:lvl>
    <w:lvl w:ilvl="5" w:tplc="FFFFFFFF">
      <w:numFmt w:val="bullet"/>
      <w:lvlText w:val="•"/>
      <w:lvlJc w:val="left"/>
      <w:pPr>
        <w:ind w:left="5360" w:hanging="449"/>
      </w:pPr>
      <w:rPr>
        <w:rFonts w:hint="default"/>
        <w:lang w:val="lt-LT" w:eastAsia="en-US" w:bidi="ar-SA"/>
      </w:rPr>
    </w:lvl>
    <w:lvl w:ilvl="6" w:tplc="FFFFFFFF">
      <w:numFmt w:val="bullet"/>
      <w:lvlText w:val="•"/>
      <w:lvlJc w:val="left"/>
      <w:pPr>
        <w:ind w:left="6346" w:hanging="449"/>
      </w:pPr>
      <w:rPr>
        <w:rFonts w:hint="default"/>
        <w:lang w:val="lt-LT" w:eastAsia="en-US" w:bidi="ar-SA"/>
      </w:rPr>
    </w:lvl>
    <w:lvl w:ilvl="7" w:tplc="FFFFFFFF">
      <w:numFmt w:val="bullet"/>
      <w:lvlText w:val="•"/>
      <w:lvlJc w:val="left"/>
      <w:pPr>
        <w:ind w:left="7332" w:hanging="449"/>
      </w:pPr>
      <w:rPr>
        <w:rFonts w:hint="default"/>
        <w:lang w:val="lt-LT" w:eastAsia="en-US" w:bidi="ar-SA"/>
      </w:rPr>
    </w:lvl>
    <w:lvl w:ilvl="8" w:tplc="FFFFFFFF">
      <w:numFmt w:val="bullet"/>
      <w:lvlText w:val="•"/>
      <w:lvlJc w:val="left"/>
      <w:pPr>
        <w:ind w:left="8318" w:hanging="449"/>
      </w:pPr>
      <w:rPr>
        <w:rFonts w:hint="default"/>
        <w:lang w:val="lt-LT" w:eastAsia="en-US" w:bidi="ar-SA"/>
      </w:rPr>
    </w:lvl>
  </w:abstractNum>
  <w:abstractNum w:abstractNumId="9" w15:restartNumberingAfterBreak="0">
    <w:nsid w:val="519055D1"/>
    <w:multiLevelType w:val="multilevel"/>
    <w:tmpl w:val="5840087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66977EAA"/>
    <w:multiLevelType w:val="hybridMultilevel"/>
    <w:tmpl w:val="C9E84D4A"/>
    <w:lvl w:ilvl="0" w:tplc="08A02BD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38F0F2C"/>
    <w:multiLevelType w:val="hybridMultilevel"/>
    <w:tmpl w:val="9956E458"/>
    <w:lvl w:ilvl="0" w:tplc="C47C75A2">
      <w:start w:val="4"/>
      <w:numFmt w:val="lowerLetter"/>
      <w:lvlText w:val="%1."/>
      <w:lvlJc w:val="left"/>
      <w:pPr>
        <w:ind w:left="151" w:hanging="283"/>
      </w:pPr>
      <w:rPr>
        <w:rFonts w:ascii="Times New Roman" w:eastAsia="Times New Roman" w:hAnsi="Times New Roman" w:cs="Times New Roman" w:hint="default"/>
        <w:b w:val="0"/>
        <w:bCs w:val="0"/>
        <w:i w:val="0"/>
        <w:iCs w:val="0"/>
        <w:color w:val="5E5E5E"/>
        <w:spacing w:val="0"/>
        <w:w w:val="108"/>
        <w:sz w:val="23"/>
        <w:szCs w:val="23"/>
        <w:lang w:val="lt-LT" w:eastAsia="en-US" w:bidi="ar-SA"/>
      </w:rPr>
    </w:lvl>
    <w:lvl w:ilvl="1" w:tplc="36A0FF8C">
      <w:numFmt w:val="bullet"/>
      <w:lvlText w:val="•"/>
      <w:lvlJc w:val="left"/>
      <w:pPr>
        <w:ind w:left="1146" w:hanging="283"/>
      </w:pPr>
      <w:rPr>
        <w:rFonts w:hint="default"/>
        <w:lang w:val="lt-LT" w:eastAsia="en-US" w:bidi="ar-SA"/>
      </w:rPr>
    </w:lvl>
    <w:lvl w:ilvl="2" w:tplc="47ACDEB4">
      <w:numFmt w:val="bullet"/>
      <w:lvlText w:val="•"/>
      <w:lvlJc w:val="left"/>
      <w:pPr>
        <w:ind w:left="2132" w:hanging="283"/>
      </w:pPr>
      <w:rPr>
        <w:rFonts w:hint="default"/>
        <w:lang w:val="lt-LT" w:eastAsia="en-US" w:bidi="ar-SA"/>
      </w:rPr>
    </w:lvl>
    <w:lvl w:ilvl="3" w:tplc="48B2483A">
      <w:numFmt w:val="bullet"/>
      <w:lvlText w:val="•"/>
      <w:lvlJc w:val="left"/>
      <w:pPr>
        <w:ind w:left="3118" w:hanging="283"/>
      </w:pPr>
      <w:rPr>
        <w:rFonts w:hint="default"/>
        <w:lang w:val="lt-LT" w:eastAsia="en-US" w:bidi="ar-SA"/>
      </w:rPr>
    </w:lvl>
    <w:lvl w:ilvl="4" w:tplc="28665EA0">
      <w:numFmt w:val="bullet"/>
      <w:lvlText w:val="•"/>
      <w:lvlJc w:val="left"/>
      <w:pPr>
        <w:ind w:left="4104" w:hanging="283"/>
      </w:pPr>
      <w:rPr>
        <w:rFonts w:hint="default"/>
        <w:lang w:val="lt-LT" w:eastAsia="en-US" w:bidi="ar-SA"/>
      </w:rPr>
    </w:lvl>
    <w:lvl w:ilvl="5" w:tplc="7EFCF586">
      <w:numFmt w:val="bullet"/>
      <w:lvlText w:val="•"/>
      <w:lvlJc w:val="left"/>
      <w:pPr>
        <w:ind w:left="5090" w:hanging="283"/>
      </w:pPr>
      <w:rPr>
        <w:rFonts w:hint="default"/>
        <w:lang w:val="lt-LT" w:eastAsia="en-US" w:bidi="ar-SA"/>
      </w:rPr>
    </w:lvl>
    <w:lvl w:ilvl="6" w:tplc="D2AA4F62">
      <w:numFmt w:val="bullet"/>
      <w:lvlText w:val="•"/>
      <w:lvlJc w:val="left"/>
      <w:pPr>
        <w:ind w:left="6076" w:hanging="283"/>
      </w:pPr>
      <w:rPr>
        <w:rFonts w:hint="default"/>
        <w:lang w:val="lt-LT" w:eastAsia="en-US" w:bidi="ar-SA"/>
      </w:rPr>
    </w:lvl>
    <w:lvl w:ilvl="7" w:tplc="E5D471B4">
      <w:numFmt w:val="bullet"/>
      <w:lvlText w:val="•"/>
      <w:lvlJc w:val="left"/>
      <w:pPr>
        <w:ind w:left="7062" w:hanging="283"/>
      </w:pPr>
      <w:rPr>
        <w:rFonts w:hint="default"/>
        <w:lang w:val="lt-LT" w:eastAsia="en-US" w:bidi="ar-SA"/>
      </w:rPr>
    </w:lvl>
    <w:lvl w:ilvl="8" w:tplc="9474CB06">
      <w:numFmt w:val="bullet"/>
      <w:lvlText w:val="•"/>
      <w:lvlJc w:val="left"/>
      <w:pPr>
        <w:ind w:left="8048" w:hanging="283"/>
      </w:pPr>
      <w:rPr>
        <w:rFonts w:hint="default"/>
        <w:lang w:val="lt-LT" w:eastAsia="en-US" w:bidi="ar-SA"/>
      </w:rPr>
    </w:lvl>
  </w:abstractNum>
  <w:abstractNum w:abstractNumId="1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493881482">
    <w:abstractNumId w:val="13"/>
  </w:num>
  <w:num w:numId="2" w16cid:durableId="2121803674">
    <w:abstractNumId w:val="7"/>
  </w:num>
  <w:num w:numId="3" w16cid:durableId="825315278">
    <w:abstractNumId w:val="9"/>
  </w:num>
  <w:num w:numId="4" w16cid:durableId="339432867">
    <w:abstractNumId w:val="3"/>
  </w:num>
  <w:num w:numId="5" w16cid:durableId="523174879">
    <w:abstractNumId w:val="11"/>
  </w:num>
  <w:num w:numId="6" w16cid:durableId="495417492">
    <w:abstractNumId w:val="1"/>
  </w:num>
  <w:num w:numId="7" w16cid:durableId="1397164216">
    <w:abstractNumId w:val="6"/>
  </w:num>
  <w:num w:numId="8" w16cid:durableId="642272301">
    <w:abstractNumId w:val="8"/>
  </w:num>
  <w:num w:numId="9" w16cid:durableId="254749011">
    <w:abstractNumId w:val="10"/>
  </w:num>
  <w:num w:numId="10" w16cid:durableId="5476473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6678906">
    <w:abstractNumId w:val="5"/>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473146">
    <w:abstractNumId w:val="12"/>
  </w:num>
  <w:num w:numId="14" w16cid:durableId="92476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4B8"/>
    <w:rsid w:val="00003E61"/>
    <w:rsid w:val="00007C97"/>
    <w:rsid w:val="00010B93"/>
    <w:rsid w:val="0002318B"/>
    <w:rsid w:val="000279B6"/>
    <w:rsid w:val="0003748A"/>
    <w:rsid w:val="000658B4"/>
    <w:rsid w:val="00070FB7"/>
    <w:rsid w:val="000757FC"/>
    <w:rsid w:val="000920F4"/>
    <w:rsid w:val="000A2425"/>
    <w:rsid w:val="000A339D"/>
    <w:rsid w:val="000A363F"/>
    <w:rsid w:val="000A4267"/>
    <w:rsid w:val="000A6A42"/>
    <w:rsid w:val="000B1847"/>
    <w:rsid w:val="000B1CB7"/>
    <w:rsid w:val="000B24A7"/>
    <w:rsid w:val="000B7D37"/>
    <w:rsid w:val="000C3A92"/>
    <w:rsid w:val="000D3682"/>
    <w:rsid w:val="000D4526"/>
    <w:rsid w:val="000D6137"/>
    <w:rsid w:val="000E02F8"/>
    <w:rsid w:val="000E1A5E"/>
    <w:rsid w:val="000E310D"/>
    <w:rsid w:val="000E3B1C"/>
    <w:rsid w:val="000F1A3D"/>
    <w:rsid w:val="000F3296"/>
    <w:rsid w:val="0012410A"/>
    <w:rsid w:val="00136357"/>
    <w:rsid w:val="00136F78"/>
    <w:rsid w:val="00137E97"/>
    <w:rsid w:val="00144627"/>
    <w:rsid w:val="001527E9"/>
    <w:rsid w:val="00156D37"/>
    <w:rsid w:val="0016273C"/>
    <w:rsid w:val="00167B14"/>
    <w:rsid w:val="00171BA3"/>
    <w:rsid w:val="00172C24"/>
    <w:rsid w:val="00173FC6"/>
    <w:rsid w:val="00181DAB"/>
    <w:rsid w:val="001827A4"/>
    <w:rsid w:val="00187D9A"/>
    <w:rsid w:val="001A0107"/>
    <w:rsid w:val="001A175C"/>
    <w:rsid w:val="001A4FA7"/>
    <w:rsid w:val="001B6709"/>
    <w:rsid w:val="001C15BC"/>
    <w:rsid w:val="001C3A47"/>
    <w:rsid w:val="001C422F"/>
    <w:rsid w:val="001D3610"/>
    <w:rsid w:val="001D6714"/>
    <w:rsid w:val="001F03D8"/>
    <w:rsid w:val="001F4D11"/>
    <w:rsid w:val="001F579F"/>
    <w:rsid w:val="0020173B"/>
    <w:rsid w:val="00201F8A"/>
    <w:rsid w:val="00202D24"/>
    <w:rsid w:val="0020549D"/>
    <w:rsid w:val="002069AB"/>
    <w:rsid w:val="00206D3F"/>
    <w:rsid w:val="002343F4"/>
    <w:rsid w:val="0023789A"/>
    <w:rsid w:val="00245CBC"/>
    <w:rsid w:val="00247634"/>
    <w:rsid w:val="00260D8E"/>
    <w:rsid w:val="00270AA8"/>
    <w:rsid w:val="00271A53"/>
    <w:rsid w:val="002849E4"/>
    <w:rsid w:val="00285184"/>
    <w:rsid w:val="002B1EF0"/>
    <w:rsid w:val="002B505E"/>
    <w:rsid w:val="002C24A7"/>
    <w:rsid w:val="002D4BC8"/>
    <w:rsid w:val="002E1245"/>
    <w:rsid w:val="002F24BF"/>
    <w:rsid w:val="002F3060"/>
    <w:rsid w:val="002F71D8"/>
    <w:rsid w:val="002F7479"/>
    <w:rsid w:val="00306318"/>
    <w:rsid w:val="00321847"/>
    <w:rsid w:val="00323D6E"/>
    <w:rsid w:val="00325029"/>
    <w:rsid w:val="00337A78"/>
    <w:rsid w:val="003416E6"/>
    <w:rsid w:val="00347330"/>
    <w:rsid w:val="00351B52"/>
    <w:rsid w:val="00355395"/>
    <w:rsid w:val="003617C2"/>
    <w:rsid w:val="0036214E"/>
    <w:rsid w:val="003626D9"/>
    <w:rsid w:val="00365964"/>
    <w:rsid w:val="00366052"/>
    <w:rsid w:val="00371528"/>
    <w:rsid w:val="00372693"/>
    <w:rsid w:val="00374D25"/>
    <w:rsid w:val="00387F48"/>
    <w:rsid w:val="00391633"/>
    <w:rsid w:val="003A117D"/>
    <w:rsid w:val="003A20B7"/>
    <w:rsid w:val="003B6696"/>
    <w:rsid w:val="003C5406"/>
    <w:rsid w:val="003C5895"/>
    <w:rsid w:val="003C611F"/>
    <w:rsid w:val="003D1E2F"/>
    <w:rsid w:val="003D5FFA"/>
    <w:rsid w:val="003E54CF"/>
    <w:rsid w:val="003E7E4D"/>
    <w:rsid w:val="004045CC"/>
    <w:rsid w:val="0041033E"/>
    <w:rsid w:val="00412D2D"/>
    <w:rsid w:val="0041659B"/>
    <w:rsid w:val="004247C1"/>
    <w:rsid w:val="00427793"/>
    <w:rsid w:val="00432A6B"/>
    <w:rsid w:val="00440FE1"/>
    <w:rsid w:val="00441512"/>
    <w:rsid w:val="004419D2"/>
    <w:rsid w:val="00443E27"/>
    <w:rsid w:val="00446B6A"/>
    <w:rsid w:val="00452191"/>
    <w:rsid w:val="0045226A"/>
    <w:rsid w:val="00454199"/>
    <w:rsid w:val="004547B6"/>
    <w:rsid w:val="00455C53"/>
    <w:rsid w:val="004578D5"/>
    <w:rsid w:val="00457B6E"/>
    <w:rsid w:val="004600B9"/>
    <w:rsid w:val="0046267B"/>
    <w:rsid w:val="0046559F"/>
    <w:rsid w:val="00470F4D"/>
    <w:rsid w:val="00475682"/>
    <w:rsid w:val="00475931"/>
    <w:rsid w:val="00475F37"/>
    <w:rsid w:val="00482C70"/>
    <w:rsid w:val="00490FDC"/>
    <w:rsid w:val="00493393"/>
    <w:rsid w:val="00493CBF"/>
    <w:rsid w:val="0049638D"/>
    <w:rsid w:val="004A1A3D"/>
    <w:rsid w:val="004A6014"/>
    <w:rsid w:val="004C1DD0"/>
    <w:rsid w:val="004C610D"/>
    <w:rsid w:val="004C7C23"/>
    <w:rsid w:val="004D0165"/>
    <w:rsid w:val="004D18F1"/>
    <w:rsid w:val="004D61FA"/>
    <w:rsid w:val="004E1C99"/>
    <w:rsid w:val="004E2B35"/>
    <w:rsid w:val="004E2BE2"/>
    <w:rsid w:val="004E466D"/>
    <w:rsid w:val="004F2710"/>
    <w:rsid w:val="005000C6"/>
    <w:rsid w:val="005004CB"/>
    <w:rsid w:val="00500FDC"/>
    <w:rsid w:val="00501DB1"/>
    <w:rsid w:val="00503044"/>
    <w:rsid w:val="00503C7A"/>
    <w:rsid w:val="00504BDA"/>
    <w:rsid w:val="0050608A"/>
    <w:rsid w:val="0051366C"/>
    <w:rsid w:val="00514BAA"/>
    <w:rsid w:val="005164A4"/>
    <w:rsid w:val="00523934"/>
    <w:rsid w:val="00525D24"/>
    <w:rsid w:val="0053071F"/>
    <w:rsid w:val="00531821"/>
    <w:rsid w:val="005421EB"/>
    <w:rsid w:val="005429D5"/>
    <w:rsid w:val="00542AB1"/>
    <w:rsid w:val="00542FCA"/>
    <w:rsid w:val="0055034A"/>
    <w:rsid w:val="00550FBC"/>
    <w:rsid w:val="00552CDA"/>
    <w:rsid w:val="0055400B"/>
    <w:rsid w:val="005574EC"/>
    <w:rsid w:val="005666EA"/>
    <w:rsid w:val="00573050"/>
    <w:rsid w:val="00575EB6"/>
    <w:rsid w:val="00577F96"/>
    <w:rsid w:val="0058121D"/>
    <w:rsid w:val="005828FF"/>
    <w:rsid w:val="005870BE"/>
    <w:rsid w:val="00587379"/>
    <w:rsid w:val="005A3218"/>
    <w:rsid w:val="005D4A93"/>
    <w:rsid w:val="005E1C83"/>
    <w:rsid w:val="005E2973"/>
    <w:rsid w:val="005E4394"/>
    <w:rsid w:val="005E6C5D"/>
    <w:rsid w:val="00600A9A"/>
    <w:rsid w:val="00601960"/>
    <w:rsid w:val="00604F77"/>
    <w:rsid w:val="0061504B"/>
    <w:rsid w:val="006168D5"/>
    <w:rsid w:val="00626837"/>
    <w:rsid w:val="00632ADB"/>
    <w:rsid w:val="00632ED3"/>
    <w:rsid w:val="006348C8"/>
    <w:rsid w:val="00635336"/>
    <w:rsid w:val="00637A83"/>
    <w:rsid w:val="00646E7A"/>
    <w:rsid w:val="00647073"/>
    <w:rsid w:val="006478EC"/>
    <w:rsid w:val="00664F36"/>
    <w:rsid w:val="00666137"/>
    <w:rsid w:val="00670C8B"/>
    <w:rsid w:val="00672892"/>
    <w:rsid w:val="006777FE"/>
    <w:rsid w:val="006867DE"/>
    <w:rsid w:val="0069611F"/>
    <w:rsid w:val="006962B3"/>
    <w:rsid w:val="00697D30"/>
    <w:rsid w:val="006A11E0"/>
    <w:rsid w:val="006A2C34"/>
    <w:rsid w:val="006B22B1"/>
    <w:rsid w:val="006B2D35"/>
    <w:rsid w:val="006B4349"/>
    <w:rsid w:val="006B4D5C"/>
    <w:rsid w:val="006C4DE3"/>
    <w:rsid w:val="006D29AE"/>
    <w:rsid w:val="006D30F7"/>
    <w:rsid w:val="006D3AA8"/>
    <w:rsid w:val="006D555B"/>
    <w:rsid w:val="006D5847"/>
    <w:rsid w:val="006E1124"/>
    <w:rsid w:val="006E27C0"/>
    <w:rsid w:val="006F053B"/>
    <w:rsid w:val="006F1E0B"/>
    <w:rsid w:val="006F5491"/>
    <w:rsid w:val="006F7541"/>
    <w:rsid w:val="006F79ED"/>
    <w:rsid w:val="0070718E"/>
    <w:rsid w:val="00713ACE"/>
    <w:rsid w:val="00714F65"/>
    <w:rsid w:val="007176A5"/>
    <w:rsid w:val="00723425"/>
    <w:rsid w:val="0072460B"/>
    <w:rsid w:val="007253E5"/>
    <w:rsid w:val="00726015"/>
    <w:rsid w:val="007314B8"/>
    <w:rsid w:val="00732340"/>
    <w:rsid w:val="0073458F"/>
    <w:rsid w:val="00734784"/>
    <w:rsid w:val="0074091C"/>
    <w:rsid w:val="007530FA"/>
    <w:rsid w:val="00756D34"/>
    <w:rsid w:val="00757714"/>
    <w:rsid w:val="00766FC7"/>
    <w:rsid w:val="00767945"/>
    <w:rsid w:val="007929D7"/>
    <w:rsid w:val="007A3E24"/>
    <w:rsid w:val="007B4DAA"/>
    <w:rsid w:val="007C7FF2"/>
    <w:rsid w:val="007D3E83"/>
    <w:rsid w:val="007E2A3F"/>
    <w:rsid w:val="007E4361"/>
    <w:rsid w:val="007E4FDC"/>
    <w:rsid w:val="007E63FA"/>
    <w:rsid w:val="007E69B5"/>
    <w:rsid w:val="007F3183"/>
    <w:rsid w:val="007F58F2"/>
    <w:rsid w:val="007F7EA9"/>
    <w:rsid w:val="00806FB7"/>
    <w:rsid w:val="00811BDB"/>
    <w:rsid w:val="00816914"/>
    <w:rsid w:val="00820281"/>
    <w:rsid w:val="00825462"/>
    <w:rsid w:val="00827728"/>
    <w:rsid w:val="0083052E"/>
    <w:rsid w:val="00833082"/>
    <w:rsid w:val="0083623F"/>
    <w:rsid w:val="00837789"/>
    <w:rsid w:val="008421AE"/>
    <w:rsid w:val="0084220F"/>
    <w:rsid w:val="00844B64"/>
    <w:rsid w:val="00844C91"/>
    <w:rsid w:val="008536FB"/>
    <w:rsid w:val="00856394"/>
    <w:rsid w:val="00860B75"/>
    <w:rsid w:val="008620D3"/>
    <w:rsid w:val="00862215"/>
    <w:rsid w:val="00870D57"/>
    <w:rsid w:val="00881918"/>
    <w:rsid w:val="0089039A"/>
    <w:rsid w:val="00890CFD"/>
    <w:rsid w:val="00893DC6"/>
    <w:rsid w:val="00894E95"/>
    <w:rsid w:val="008A0E1E"/>
    <w:rsid w:val="008A46A6"/>
    <w:rsid w:val="008B35B4"/>
    <w:rsid w:val="008C22C3"/>
    <w:rsid w:val="008C30E4"/>
    <w:rsid w:val="008C3F2D"/>
    <w:rsid w:val="008C6150"/>
    <w:rsid w:val="008C655A"/>
    <w:rsid w:val="008D6C4E"/>
    <w:rsid w:val="008E0A91"/>
    <w:rsid w:val="008E2D19"/>
    <w:rsid w:val="008F6C0D"/>
    <w:rsid w:val="0090400E"/>
    <w:rsid w:val="009113D6"/>
    <w:rsid w:val="00913E2B"/>
    <w:rsid w:val="00914585"/>
    <w:rsid w:val="009152D0"/>
    <w:rsid w:val="009204D7"/>
    <w:rsid w:val="009217DB"/>
    <w:rsid w:val="0092401F"/>
    <w:rsid w:val="00931CCB"/>
    <w:rsid w:val="0093253E"/>
    <w:rsid w:val="0093532F"/>
    <w:rsid w:val="009353B0"/>
    <w:rsid w:val="00945F09"/>
    <w:rsid w:val="009509B8"/>
    <w:rsid w:val="00965C3B"/>
    <w:rsid w:val="00967116"/>
    <w:rsid w:val="00971815"/>
    <w:rsid w:val="009734E8"/>
    <w:rsid w:val="00976B2B"/>
    <w:rsid w:val="00977F05"/>
    <w:rsid w:val="009847A3"/>
    <w:rsid w:val="00984C7E"/>
    <w:rsid w:val="00990D66"/>
    <w:rsid w:val="00990FB1"/>
    <w:rsid w:val="009B3B9D"/>
    <w:rsid w:val="009B5767"/>
    <w:rsid w:val="009D473B"/>
    <w:rsid w:val="009E2954"/>
    <w:rsid w:val="009E6AB7"/>
    <w:rsid w:val="009F35E1"/>
    <w:rsid w:val="00A0495B"/>
    <w:rsid w:val="00A06831"/>
    <w:rsid w:val="00A1064E"/>
    <w:rsid w:val="00A12DB2"/>
    <w:rsid w:val="00A1327A"/>
    <w:rsid w:val="00A20A68"/>
    <w:rsid w:val="00A21B43"/>
    <w:rsid w:val="00A226AF"/>
    <w:rsid w:val="00A2658D"/>
    <w:rsid w:val="00A267A5"/>
    <w:rsid w:val="00A27308"/>
    <w:rsid w:val="00A357A1"/>
    <w:rsid w:val="00A35FDF"/>
    <w:rsid w:val="00A360FA"/>
    <w:rsid w:val="00A365DD"/>
    <w:rsid w:val="00A36702"/>
    <w:rsid w:val="00A43937"/>
    <w:rsid w:val="00A4491E"/>
    <w:rsid w:val="00A4573E"/>
    <w:rsid w:val="00A540D0"/>
    <w:rsid w:val="00A54A9C"/>
    <w:rsid w:val="00A5697F"/>
    <w:rsid w:val="00A74E0D"/>
    <w:rsid w:val="00A76C28"/>
    <w:rsid w:val="00A82734"/>
    <w:rsid w:val="00A82A57"/>
    <w:rsid w:val="00A86C3E"/>
    <w:rsid w:val="00A86D26"/>
    <w:rsid w:val="00A9286F"/>
    <w:rsid w:val="00A946B5"/>
    <w:rsid w:val="00AA07AE"/>
    <w:rsid w:val="00AA3B26"/>
    <w:rsid w:val="00AB0463"/>
    <w:rsid w:val="00AB650A"/>
    <w:rsid w:val="00AC020A"/>
    <w:rsid w:val="00AC2A10"/>
    <w:rsid w:val="00AC527E"/>
    <w:rsid w:val="00AC52F6"/>
    <w:rsid w:val="00AC7686"/>
    <w:rsid w:val="00AD3254"/>
    <w:rsid w:val="00AE56B4"/>
    <w:rsid w:val="00AF2EE3"/>
    <w:rsid w:val="00AF3960"/>
    <w:rsid w:val="00AF44BF"/>
    <w:rsid w:val="00B03C02"/>
    <w:rsid w:val="00B06AB3"/>
    <w:rsid w:val="00B078A8"/>
    <w:rsid w:val="00B41CE3"/>
    <w:rsid w:val="00B44CE1"/>
    <w:rsid w:val="00B50AD8"/>
    <w:rsid w:val="00B51CBE"/>
    <w:rsid w:val="00B53183"/>
    <w:rsid w:val="00B5785A"/>
    <w:rsid w:val="00B578B8"/>
    <w:rsid w:val="00B60365"/>
    <w:rsid w:val="00B621ED"/>
    <w:rsid w:val="00B7732E"/>
    <w:rsid w:val="00B83431"/>
    <w:rsid w:val="00B8613D"/>
    <w:rsid w:val="00B919C2"/>
    <w:rsid w:val="00B93307"/>
    <w:rsid w:val="00BA7FA7"/>
    <w:rsid w:val="00BB65C7"/>
    <w:rsid w:val="00BC2F3D"/>
    <w:rsid w:val="00BD1B35"/>
    <w:rsid w:val="00BD332B"/>
    <w:rsid w:val="00BE1E43"/>
    <w:rsid w:val="00BE5F6E"/>
    <w:rsid w:val="00BF0525"/>
    <w:rsid w:val="00BF1149"/>
    <w:rsid w:val="00C02826"/>
    <w:rsid w:val="00C04094"/>
    <w:rsid w:val="00C13351"/>
    <w:rsid w:val="00C1537E"/>
    <w:rsid w:val="00C2120F"/>
    <w:rsid w:val="00C25D37"/>
    <w:rsid w:val="00C30DD7"/>
    <w:rsid w:val="00C41FB1"/>
    <w:rsid w:val="00C423A7"/>
    <w:rsid w:val="00C5122E"/>
    <w:rsid w:val="00C6165B"/>
    <w:rsid w:val="00C634D0"/>
    <w:rsid w:val="00C6605E"/>
    <w:rsid w:val="00C668B8"/>
    <w:rsid w:val="00C73523"/>
    <w:rsid w:val="00C817AF"/>
    <w:rsid w:val="00C86048"/>
    <w:rsid w:val="00C87F84"/>
    <w:rsid w:val="00C92D5A"/>
    <w:rsid w:val="00C9526E"/>
    <w:rsid w:val="00C96B10"/>
    <w:rsid w:val="00C96DC3"/>
    <w:rsid w:val="00C97987"/>
    <w:rsid w:val="00CA27C0"/>
    <w:rsid w:val="00CA4815"/>
    <w:rsid w:val="00CA7BB4"/>
    <w:rsid w:val="00CB177B"/>
    <w:rsid w:val="00CB17E8"/>
    <w:rsid w:val="00CB20B2"/>
    <w:rsid w:val="00CB722F"/>
    <w:rsid w:val="00CC595F"/>
    <w:rsid w:val="00CD2F2D"/>
    <w:rsid w:val="00CD57D8"/>
    <w:rsid w:val="00CE4A02"/>
    <w:rsid w:val="00CF39FB"/>
    <w:rsid w:val="00D00874"/>
    <w:rsid w:val="00D01960"/>
    <w:rsid w:val="00D03E2F"/>
    <w:rsid w:val="00D04CA0"/>
    <w:rsid w:val="00D1262D"/>
    <w:rsid w:val="00D131FD"/>
    <w:rsid w:val="00D17912"/>
    <w:rsid w:val="00D211BC"/>
    <w:rsid w:val="00D339F9"/>
    <w:rsid w:val="00D34FD9"/>
    <w:rsid w:val="00D47638"/>
    <w:rsid w:val="00D55554"/>
    <w:rsid w:val="00D56BFA"/>
    <w:rsid w:val="00D630DE"/>
    <w:rsid w:val="00D65613"/>
    <w:rsid w:val="00D81F45"/>
    <w:rsid w:val="00D85C7B"/>
    <w:rsid w:val="00D91094"/>
    <w:rsid w:val="00D9289A"/>
    <w:rsid w:val="00DA3D24"/>
    <w:rsid w:val="00DA439B"/>
    <w:rsid w:val="00DA5ED1"/>
    <w:rsid w:val="00DB2235"/>
    <w:rsid w:val="00DB59E0"/>
    <w:rsid w:val="00DB68E4"/>
    <w:rsid w:val="00DB6F71"/>
    <w:rsid w:val="00DC056C"/>
    <w:rsid w:val="00DD156D"/>
    <w:rsid w:val="00DD7334"/>
    <w:rsid w:val="00DE088B"/>
    <w:rsid w:val="00DE0EC2"/>
    <w:rsid w:val="00E0195A"/>
    <w:rsid w:val="00E03395"/>
    <w:rsid w:val="00E064F6"/>
    <w:rsid w:val="00E072B1"/>
    <w:rsid w:val="00E115F0"/>
    <w:rsid w:val="00E17915"/>
    <w:rsid w:val="00E228D4"/>
    <w:rsid w:val="00E23171"/>
    <w:rsid w:val="00E2332C"/>
    <w:rsid w:val="00E24185"/>
    <w:rsid w:val="00E246FA"/>
    <w:rsid w:val="00E26CCF"/>
    <w:rsid w:val="00E3542D"/>
    <w:rsid w:val="00E42862"/>
    <w:rsid w:val="00E4314D"/>
    <w:rsid w:val="00E43925"/>
    <w:rsid w:val="00E446D3"/>
    <w:rsid w:val="00E556B7"/>
    <w:rsid w:val="00E6298B"/>
    <w:rsid w:val="00E645E8"/>
    <w:rsid w:val="00E64647"/>
    <w:rsid w:val="00E81D90"/>
    <w:rsid w:val="00E8766D"/>
    <w:rsid w:val="00E906F5"/>
    <w:rsid w:val="00E92B2E"/>
    <w:rsid w:val="00E975E8"/>
    <w:rsid w:val="00E97716"/>
    <w:rsid w:val="00EA0660"/>
    <w:rsid w:val="00EA7E95"/>
    <w:rsid w:val="00EB63F2"/>
    <w:rsid w:val="00EB7C2E"/>
    <w:rsid w:val="00EC0914"/>
    <w:rsid w:val="00EC106E"/>
    <w:rsid w:val="00EC396F"/>
    <w:rsid w:val="00EC63EE"/>
    <w:rsid w:val="00EC6A6E"/>
    <w:rsid w:val="00EC7315"/>
    <w:rsid w:val="00ED377E"/>
    <w:rsid w:val="00EE4558"/>
    <w:rsid w:val="00EE4B2D"/>
    <w:rsid w:val="00EE5C50"/>
    <w:rsid w:val="00EF1060"/>
    <w:rsid w:val="00EF51FE"/>
    <w:rsid w:val="00EF75BB"/>
    <w:rsid w:val="00F0138D"/>
    <w:rsid w:val="00F1017B"/>
    <w:rsid w:val="00F135C3"/>
    <w:rsid w:val="00F14DC2"/>
    <w:rsid w:val="00F15D77"/>
    <w:rsid w:val="00F15F0D"/>
    <w:rsid w:val="00F1786A"/>
    <w:rsid w:val="00F26A27"/>
    <w:rsid w:val="00F26B35"/>
    <w:rsid w:val="00F31718"/>
    <w:rsid w:val="00F35187"/>
    <w:rsid w:val="00F356A7"/>
    <w:rsid w:val="00F374EF"/>
    <w:rsid w:val="00F42749"/>
    <w:rsid w:val="00F43392"/>
    <w:rsid w:val="00F45C80"/>
    <w:rsid w:val="00F51755"/>
    <w:rsid w:val="00F5257D"/>
    <w:rsid w:val="00F54455"/>
    <w:rsid w:val="00F72C3F"/>
    <w:rsid w:val="00F74EE8"/>
    <w:rsid w:val="00F75BD5"/>
    <w:rsid w:val="00F75F1B"/>
    <w:rsid w:val="00F94CD9"/>
    <w:rsid w:val="00FA0B32"/>
    <w:rsid w:val="00FA0B89"/>
    <w:rsid w:val="00FA1B79"/>
    <w:rsid w:val="00FA3BB9"/>
    <w:rsid w:val="00FB7100"/>
    <w:rsid w:val="00FC7376"/>
    <w:rsid w:val="00FD0C12"/>
    <w:rsid w:val="00FE04F8"/>
    <w:rsid w:val="00FE4134"/>
    <w:rsid w:val="00FF439F"/>
    <w:rsid w:val="00FF69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EB01D"/>
  <w15:chartTrackingRefBased/>
  <w15:docId w15:val="{D8DA1872-74FE-406B-B1A2-623BBD86F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14B8"/>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7314B8"/>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uiPriority w:val="9"/>
    <w:qFormat/>
    <w:rsid w:val="007314B8"/>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7314B8"/>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Heading 4 Char Char Char Char,Heading 4 Char Char Char Char Char,Sub-Clause Sub-paragraph"/>
    <w:basedOn w:val="prastasis"/>
    <w:next w:val="prastasis"/>
    <w:link w:val="Antrat4Diagrama"/>
    <w:qFormat/>
    <w:rsid w:val="007314B8"/>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7314B8"/>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7314B8"/>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7314B8"/>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7314B8"/>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7314B8"/>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314B8"/>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uiPriority w:val="9"/>
    <w:rsid w:val="007314B8"/>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314B8"/>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rsid w:val="007314B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314B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314B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314B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314B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314B8"/>
    <w:rPr>
      <w:rFonts w:ascii="Times New Roman" w:eastAsia="Times New Roman" w:hAnsi="Times New Roman" w:cs="Times New Roman"/>
      <w:sz w:val="40"/>
      <w:szCs w:val="20"/>
      <w:lang w:eastAsia="lt-LT"/>
    </w:rPr>
  </w:style>
  <w:style w:type="character" w:styleId="Hipersaitas">
    <w:name w:val="Hyperlink"/>
    <w:aliases w:val="Alna"/>
    <w:uiPriority w:val="99"/>
    <w:rsid w:val="007314B8"/>
    <w:rPr>
      <w:color w:val="0000FF"/>
      <w:u w:val="single"/>
    </w:rPr>
  </w:style>
  <w:style w:type="character" w:customStyle="1" w:styleId="KomentarotekstasDiagrama">
    <w:name w:val="Komentaro tekstas Diagrama"/>
    <w:link w:val="Komentarotekstas"/>
    <w:uiPriority w:val="99"/>
    <w:rsid w:val="007314B8"/>
    <w:rPr>
      <w:rFonts w:eastAsia="Calibri"/>
    </w:rPr>
  </w:style>
  <w:style w:type="paragraph" w:styleId="Komentarotekstas">
    <w:name w:val="annotation text"/>
    <w:basedOn w:val="prastasis"/>
    <w:link w:val="KomentarotekstasDiagrama"/>
    <w:uiPriority w:val="99"/>
    <w:rsid w:val="007314B8"/>
    <w:rPr>
      <w:rFonts w:asciiTheme="minorHAnsi" w:hAnsiTheme="minorHAnsi" w:cstheme="minorBidi"/>
      <w:sz w:val="22"/>
    </w:rPr>
  </w:style>
  <w:style w:type="character" w:customStyle="1" w:styleId="KomentarotekstasDiagrama1">
    <w:name w:val="Komentaro tekstas Diagrama1"/>
    <w:basedOn w:val="Numatytasispastraiposriftas"/>
    <w:uiPriority w:val="99"/>
    <w:semiHidden/>
    <w:rsid w:val="007314B8"/>
    <w:rPr>
      <w:rFonts w:ascii="Times New Roman" w:eastAsia="Calibri" w:hAnsi="Times New Roman" w:cs="Times New Roman"/>
      <w:sz w:val="20"/>
      <w:szCs w:val="20"/>
    </w:rPr>
  </w:style>
  <w:style w:type="paragraph" w:customStyle="1" w:styleId="Patvirtinta">
    <w:name w:val="Patvirtinta"/>
    <w:rsid w:val="007314B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PagrindinistekstasDiagrama">
    <w:name w:val="Pagrindinis tekstas Diagrama"/>
    <w:aliases w:val=" Char1 Diagrama,Char Diagrama"/>
    <w:link w:val="Pagrindinistekstas"/>
    <w:rsid w:val="007314B8"/>
    <w:rPr>
      <w:rFonts w:eastAsia="Calibri"/>
      <w:sz w:val="24"/>
    </w:rPr>
  </w:style>
  <w:style w:type="paragraph" w:styleId="Pagrindinistekstas">
    <w:name w:val="Body Text"/>
    <w:aliases w:val=" Char1,Char"/>
    <w:basedOn w:val="prastasis"/>
    <w:link w:val="PagrindinistekstasDiagrama"/>
    <w:unhideWhenUsed/>
    <w:rsid w:val="007314B8"/>
    <w:pPr>
      <w:spacing w:after="120"/>
    </w:pPr>
    <w:rPr>
      <w:rFonts w:asciiTheme="minorHAnsi" w:hAnsiTheme="minorHAnsi" w:cstheme="minorBidi"/>
    </w:rPr>
  </w:style>
  <w:style w:type="character" w:customStyle="1" w:styleId="PagrindinistekstasDiagrama1">
    <w:name w:val="Pagrindinis tekstas Diagrama1"/>
    <w:basedOn w:val="Numatytasispastraiposriftas"/>
    <w:uiPriority w:val="99"/>
    <w:semiHidden/>
    <w:rsid w:val="007314B8"/>
    <w:rPr>
      <w:rFonts w:ascii="Times New Roman" w:eastAsia="Calibri" w:hAnsi="Times New Roman" w:cs="Times New Roman"/>
      <w:sz w:val="24"/>
    </w:rPr>
  </w:style>
  <w:style w:type="table" w:styleId="Lentelstinklelis">
    <w:name w:val="Table Grid"/>
    <w:basedOn w:val="prastojilentel"/>
    <w:uiPriority w:val="39"/>
    <w:rsid w:val="007314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7314B8"/>
    <w:pPr>
      <w:keepLines/>
      <w:numPr>
        <w:numId w:val="0"/>
      </w:numPr>
      <w:spacing w:before="240" w:after="0" w:line="259" w:lineRule="auto"/>
      <w:jc w:val="left"/>
      <w:outlineLvl w:val="9"/>
    </w:pPr>
    <w:rPr>
      <w:rFonts w:ascii="Calibri Light" w:eastAsia="Times New Roman" w:hAnsi="Calibri Light"/>
      <w:color w:val="2E74B5"/>
      <w:sz w:val="32"/>
      <w:szCs w:val="32"/>
    </w:rPr>
  </w:style>
  <w:style w:type="paragraph" w:styleId="Turinys1">
    <w:name w:val="toc 1"/>
    <w:basedOn w:val="prastasis"/>
    <w:next w:val="prastasis"/>
    <w:autoRedefine/>
    <w:uiPriority w:val="39"/>
    <w:rsid w:val="007314B8"/>
    <w:pPr>
      <w:tabs>
        <w:tab w:val="right" w:leader="dot" w:pos="9639"/>
      </w:tabs>
      <w:spacing w:after="0" w:line="240" w:lineRule="auto"/>
      <w:ind w:right="108"/>
      <w:jc w:val="both"/>
    </w:pPr>
  </w:style>
  <w:style w:type="paragraph" w:styleId="Sraopastraipa">
    <w:name w:val="List Paragraph"/>
    <w:aliases w:val="Bullet EY,List Paragraph Red,lp1,Bullet 1,Use Case List Paragraph,Numbering,ERP-List Paragraph,List Paragraph1,List Paragraph11,List Paragraph2,List Paragraph21,Lentele,List not in Table,Buletai,List Paragraph111,Paragraph,Numbered List"/>
    <w:basedOn w:val="prastasis"/>
    <w:link w:val="SraopastraipaDiagrama"/>
    <w:uiPriority w:val="34"/>
    <w:qFormat/>
    <w:rsid w:val="007314B8"/>
    <w:pPr>
      <w:ind w:left="720"/>
      <w:contextualSpacing/>
    </w:pPr>
  </w:style>
  <w:style w:type="paragraph" w:customStyle="1" w:styleId="Pagrindinistekstas1">
    <w:name w:val="Pagrindinis tekstas1"/>
    <w:basedOn w:val="prastasis"/>
    <w:rsid w:val="007314B8"/>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 Diagrama,List Paragraph11 Diagrama,Lentele Diagrama"/>
    <w:link w:val="Sraopastraipa"/>
    <w:uiPriority w:val="34"/>
    <w:qFormat/>
    <w:locked/>
    <w:rsid w:val="007314B8"/>
    <w:rPr>
      <w:rFonts w:ascii="Times New Roman" w:eastAsia="Calibri" w:hAnsi="Times New Roman" w:cs="Times New Roman"/>
      <w:sz w:val="24"/>
    </w:rPr>
  </w:style>
  <w:style w:type="character" w:customStyle="1" w:styleId="CharStyle11">
    <w:name w:val="Char Style 11"/>
    <w:link w:val="Style10"/>
    <w:rsid w:val="007314B8"/>
    <w:rPr>
      <w:rFonts w:ascii="Arial" w:eastAsia="Arial" w:hAnsi="Arial" w:cs="Arial"/>
      <w:b/>
      <w:bCs/>
      <w:sz w:val="15"/>
      <w:szCs w:val="15"/>
      <w:shd w:val="clear" w:color="auto" w:fill="FFFFFF"/>
    </w:rPr>
  </w:style>
  <w:style w:type="paragraph" w:customStyle="1" w:styleId="Style10">
    <w:name w:val="Style 10"/>
    <w:basedOn w:val="prastasis"/>
    <w:link w:val="CharStyle11"/>
    <w:rsid w:val="007314B8"/>
    <w:pPr>
      <w:widowControl w:val="0"/>
      <w:shd w:val="clear" w:color="auto" w:fill="FFFFFF"/>
      <w:spacing w:after="0" w:line="168" w:lineRule="exact"/>
    </w:pPr>
    <w:rPr>
      <w:rFonts w:ascii="Arial" w:eastAsia="Arial" w:hAnsi="Arial" w:cs="Arial"/>
      <w:b/>
      <w:bCs/>
      <w:sz w:val="15"/>
      <w:szCs w:val="15"/>
    </w:rPr>
  </w:style>
  <w:style w:type="paragraph" w:customStyle="1" w:styleId="TEKSTAS">
    <w:name w:val="TEKSTAS *****"/>
    <w:basedOn w:val="prastasis"/>
    <w:link w:val="TEKSTASDiagrama"/>
    <w:autoRedefine/>
    <w:qFormat/>
    <w:rsid w:val="00EC7315"/>
    <w:pPr>
      <w:tabs>
        <w:tab w:val="left" w:pos="567"/>
      </w:tabs>
      <w:autoSpaceDE w:val="0"/>
      <w:autoSpaceDN w:val="0"/>
      <w:adjustRightInd w:val="0"/>
      <w:spacing w:after="0" w:line="240" w:lineRule="auto"/>
      <w:ind w:left="-567"/>
      <w:jc w:val="right"/>
    </w:pPr>
    <w:rPr>
      <w:rFonts w:eastAsia="Times New Roman"/>
      <w:i/>
      <w:iCs/>
      <w:szCs w:val="24"/>
      <w:lang w:eastAsia="ar-SA"/>
    </w:rPr>
  </w:style>
  <w:style w:type="character" w:customStyle="1" w:styleId="TEKSTASDiagrama">
    <w:name w:val="TEKSTAS ***** Diagrama"/>
    <w:link w:val="TEKSTAS"/>
    <w:rsid w:val="00EC7315"/>
    <w:rPr>
      <w:rFonts w:ascii="Times New Roman" w:eastAsia="Times New Roman" w:hAnsi="Times New Roman" w:cs="Times New Roman"/>
      <w:i/>
      <w:iCs/>
      <w:sz w:val="24"/>
      <w:szCs w:val="24"/>
      <w:lang w:eastAsia="ar-SA"/>
    </w:rPr>
  </w:style>
  <w:style w:type="character" w:customStyle="1" w:styleId="t845">
    <w:name w:val="t845"/>
    <w:rsid w:val="007314B8"/>
  </w:style>
  <w:style w:type="paragraph" w:customStyle="1" w:styleId="BodyA">
    <w:name w:val="Body A"/>
    <w:rsid w:val="002849E4"/>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styleId="Neapdorotaspaminjimas">
    <w:name w:val="Unresolved Mention"/>
    <w:basedOn w:val="Numatytasispastraiposriftas"/>
    <w:uiPriority w:val="99"/>
    <w:semiHidden/>
    <w:unhideWhenUsed/>
    <w:rsid w:val="00FF439F"/>
    <w:rPr>
      <w:color w:val="605E5C"/>
      <w:shd w:val="clear" w:color="auto" w:fill="E1DFDD"/>
    </w:rPr>
  </w:style>
  <w:style w:type="paragraph" w:customStyle="1" w:styleId="Normal1">
    <w:name w:val="Normal1"/>
    <w:rsid w:val="00AC52F6"/>
    <w:pPr>
      <w:suppressAutoHyphens/>
      <w:spacing w:after="0" w:line="240" w:lineRule="auto"/>
      <w:textAlignment w:val="baseline"/>
    </w:pPr>
    <w:rPr>
      <w:rFonts w:ascii="Times New Roman" w:eastAsia="Times New Roman" w:hAnsi="Times New Roman" w:cs="Times New Roman"/>
      <w:color w:val="00000A"/>
      <w:sz w:val="24"/>
      <w:szCs w:val="24"/>
    </w:rPr>
  </w:style>
  <w:style w:type="character" w:styleId="Perirtashipersaitas">
    <w:name w:val="FollowedHyperlink"/>
    <w:basedOn w:val="Numatytasispastraiposriftas"/>
    <w:uiPriority w:val="99"/>
    <w:semiHidden/>
    <w:unhideWhenUsed/>
    <w:rsid w:val="002D4BC8"/>
    <w:rPr>
      <w:color w:val="954F72" w:themeColor="followedHyperlink"/>
      <w:u w:val="single"/>
    </w:rPr>
  </w:style>
  <w:style w:type="character" w:styleId="Komentaronuoroda">
    <w:name w:val="annotation reference"/>
    <w:basedOn w:val="Numatytasispastraiposriftas"/>
    <w:uiPriority w:val="99"/>
    <w:semiHidden/>
    <w:unhideWhenUsed/>
    <w:rsid w:val="00412D2D"/>
    <w:rPr>
      <w:sz w:val="16"/>
      <w:szCs w:val="16"/>
    </w:rPr>
  </w:style>
  <w:style w:type="paragraph" w:styleId="Komentarotema">
    <w:name w:val="annotation subject"/>
    <w:basedOn w:val="Komentarotekstas"/>
    <w:next w:val="Komentarotekstas"/>
    <w:link w:val="KomentarotemaDiagrama"/>
    <w:uiPriority w:val="99"/>
    <w:semiHidden/>
    <w:unhideWhenUsed/>
    <w:rsid w:val="00412D2D"/>
    <w:pPr>
      <w:spacing w:line="240" w:lineRule="auto"/>
    </w:pPr>
    <w:rPr>
      <w:rFonts w:ascii="Times New Roman" w:hAnsi="Times New Roman" w:cs="Times New Roman"/>
      <w:b/>
      <w:bCs/>
      <w:sz w:val="20"/>
      <w:szCs w:val="20"/>
    </w:rPr>
  </w:style>
  <w:style w:type="character" w:customStyle="1" w:styleId="KomentarotemaDiagrama">
    <w:name w:val="Komentaro tema Diagrama"/>
    <w:basedOn w:val="KomentarotekstasDiagrama"/>
    <w:link w:val="Komentarotema"/>
    <w:uiPriority w:val="99"/>
    <w:semiHidden/>
    <w:rsid w:val="00412D2D"/>
    <w:rPr>
      <w:rFonts w:ascii="Times New Roman" w:eastAsia="Calibri" w:hAnsi="Times New Roman" w:cs="Times New Roman"/>
      <w:b/>
      <w:bCs/>
      <w:sz w:val="20"/>
      <w:szCs w:val="20"/>
    </w:rPr>
  </w:style>
  <w:style w:type="character" w:customStyle="1" w:styleId="normaltextrun">
    <w:name w:val="normaltextrun"/>
    <w:basedOn w:val="Numatytasispastraiposriftas"/>
    <w:rsid w:val="008C3F2D"/>
  </w:style>
  <w:style w:type="character" w:customStyle="1" w:styleId="apple-converted-space">
    <w:name w:val="apple-converted-space"/>
    <w:basedOn w:val="Numatytasispastraiposriftas"/>
    <w:rsid w:val="008C3F2D"/>
  </w:style>
  <w:style w:type="paragraph" w:styleId="Pataisymai">
    <w:name w:val="Revision"/>
    <w:hidden/>
    <w:uiPriority w:val="99"/>
    <w:semiHidden/>
    <w:rsid w:val="00136F78"/>
    <w:pPr>
      <w:spacing w:after="0" w:line="240" w:lineRule="auto"/>
    </w:pPr>
    <w:rPr>
      <w:rFonts w:ascii="Times New Roman" w:eastAsia="Calibri" w:hAnsi="Times New Roman" w:cs="Times New Roman"/>
      <w:sz w:val="24"/>
    </w:rPr>
  </w:style>
  <w:style w:type="paragraph" w:styleId="Betarp">
    <w:name w:val="No Spacing"/>
    <w:uiPriority w:val="1"/>
    <w:qFormat/>
    <w:rsid w:val="00B51CBE"/>
    <w:pPr>
      <w:spacing w:after="0" w:line="240" w:lineRule="auto"/>
    </w:pPr>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470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70F4D"/>
    <w:rPr>
      <w:rFonts w:ascii="Courier New" w:eastAsia="Times New Roman" w:hAnsi="Courier New" w:cs="Courier New"/>
      <w:sz w:val="20"/>
      <w:szCs w:val="20"/>
      <w:lang w:eastAsia="lt-LT"/>
    </w:rPr>
  </w:style>
  <w:style w:type="character" w:customStyle="1" w:styleId="FontStyle54">
    <w:name w:val="Font Style54"/>
    <w:basedOn w:val="Numatytasispastraiposriftas"/>
    <w:uiPriority w:val="99"/>
    <w:rsid w:val="00AB650A"/>
    <w:rPr>
      <w:rFonts w:ascii="Times New Roman" w:hAnsi="Times New Roman" w:cs="Times New Roman"/>
      <w:sz w:val="22"/>
      <w:szCs w:val="22"/>
    </w:rPr>
  </w:style>
  <w:style w:type="table" w:customStyle="1" w:styleId="Lentelstinklelis5">
    <w:name w:val="Lentelės tinklelis5"/>
    <w:basedOn w:val="prastojilentel"/>
    <w:next w:val="Lentelstinklelis"/>
    <w:uiPriority w:val="39"/>
    <w:rsid w:val="0020549D"/>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99"/>
    <w:qFormat/>
    <w:rsid w:val="00C817AF"/>
    <w:pPr>
      <w:spacing w:after="240"/>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C817AF"/>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817AF"/>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817AF"/>
    <w:rPr>
      <w:rFonts w:ascii="Times New Roman" w:eastAsia="Calibri" w:hAnsi="Times New Roman" w:cs="Times New Roman"/>
      <w:sz w:val="24"/>
    </w:rPr>
  </w:style>
  <w:style w:type="paragraph" w:styleId="Porat">
    <w:name w:val="footer"/>
    <w:basedOn w:val="prastasis"/>
    <w:link w:val="PoratDiagrama"/>
    <w:uiPriority w:val="99"/>
    <w:unhideWhenUsed/>
    <w:rsid w:val="00C817A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817AF"/>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pva.lrv.lt/lt/" TargetMode="External"/><Relationship Id="rId18"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pva@apva.lt" TargetMode="External"/><Relationship Id="rId17"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mailto:domantas.zilenas@aad.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va.lrv.lt/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yperlink" Target="mailto:apva@apva.lt" TargetMode="External"/><Relationship Id="rId19" Type="http://schemas.openxmlformats.org/officeDocument/2006/relationships/hyperlink" Target="mailto:aurimas.baigys@apva.lt" TargetMode="External"/><Relationship Id="rId4" Type="http://schemas.openxmlformats.org/officeDocument/2006/relationships/settings" Target="settings.xml"/><Relationship Id="rId9" Type="http://schemas.openxmlformats.org/officeDocument/2006/relationships/image" Target="cid:image001.png@01DA53C0.DF664A20" TargetMode="External"/><Relationship Id="rId14" Type="http://schemas.openxmlformats.org/officeDocument/2006/relationships/hyperlink" Target="https://apva.lrv.lt/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77BB9-6D50-4E33-AF32-56C71C2E1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10</Pages>
  <Words>19882</Words>
  <Characters>11334</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Šniaukšta</dc:creator>
  <cp:keywords/>
  <dc:description/>
  <cp:lastModifiedBy>Aurimas Baigys</cp:lastModifiedBy>
  <cp:revision>12</cp:revision>
  <dcterms:created xsi:type="dcterms:W3CDTF">2024-12-30T13:59:00Z</dcterms:created>
  <dcterms:modified xsi:type="dcterms:W3CDTF">2025-06-27T15:10:00Z</dcterms:modified>
</cp:coreProperties>
</file>